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8A3B" w14:textId="77777777" w:rsidR="00857E84" w:rsidRDefault="00857E84" w:rsidP="00857E84">
      <w:pPr>
        <w:pStyle w:val="Default"/>
        <w:pageBreakBefore/>
        <w:ind w:hanging="60"/>
        <w:jc w:val="right"/>
        <w:outlineLvl w:val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Приложение 1 </w:t>
      </w:r>
    </w:p>
    <w:p w14:paraId="7907C7BB" w14:textId="77777777" w:rsidR="00857E84" w:rsidRDefault="00857E84" w:rsidP="00857E84">
      <w:pPr>
        <w:pStyle w:val="Default"/>
        <w:ind w:left="5529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к Порядку обмена документами и информацией, связанными с проведением валютных операций, между резидентами (нерезидентами) и уполномоченным банком</w:t>
      </w:r>
    </w:p>
    <w:p w14:paraId="3A864A05" w14:textId="77777777" w:rsidR="00857E84" w:rsidRDefault="00857E84" w:rsidP="00857E84">
      <w:pPr>
        <w:pStyle w:val="Default"/>
        <w:ind w:left="5529"/>
        <w:jc w:val="both"/>
        <w:rPr>
          <w:color w:val="auto"/>
          <w:sz w:val="16"/>
          <w:szCs w:val="16"/>
        </w:rPr>
      </w:pPr>
    </w:p>
    <w:p w14:paraId="4CD269AC" w14:textId="77777777" w:rsidR="00857E84" w:rsidRDefault="00857E84" w:rsidP="00857E84">
      <w:pPr>
        <w:spacing w:after="0"/>
        <w:ind w:left="6108" w:hanging="16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ООО «Костромаселькомбанк»,</w:t>
      </w:r>
    </w:p>
    <w:p w14:paraId="3F2CCCBE" w14:textId="77777777" w:rsidR="00857E84" w:rsidRDefault="00857E84" w:rsidP="00857E84">
      <w:pPr>
        <w:spacing w:after="0"/>
        <w:ind w:left="594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валютный отдел</w:t>
      </w:r>
    </w:p>
    <w:p w14:paraId="34B76606" w14:textId="77777777" w:rsidR="00857E84" w:rsidRDefault="00857E84" w:rsidP="00857E84">
      <w:pPr>
        <w:spacing w:after="0"/>
        <w:ind w:left="552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 </w:t>
      </w:r>
    </w:p>
    <w:p w14:paraId="7AD1B537" w14:textId="77777777" w:rsidR="00857E84" w:rsidRDefault="00857E84" w:rsidP="00857E84">
      <w:pPr>
        <w:spacing w:after="0"/>
        <w:ind w:left="9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156013, г. Кострома, ул. Калиновская, д. 36</w:t>
      </w:r>
    </w:p>
    <w:p w14:paraId="5A21F24B" w14:textId="2AE8C6D4" w:rsidR="00857E84" w:rsidRDefault="00857E84" w:rsidP="00857E84">
      <w:pPr>
        <w:pStyle w:val="2"/>
        <w:spacing w:before="0" w:beforeAutospacing="0" w:after="0" w:afterAutospacing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Исх. № </w:t>
      </w:r>
      <w:r>
        <w:rPr>
          <w:sz w:val="20"/>
          <w:szCs w:val="20"/>
        </w:rPr>
        <w:fldChar w:fldCharType="begin">
          <w:ffData>
            <w:name w:val="ТекстовоеПоле30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от </w:t>
      </w:r>
      <w:r>
        <w:rPr>
          <w:sz w:val="20"/>
          <w:szCs w:val="20"/>
        </w:rPr>
        <w:fldChar w:fldCharType="begin">
          <w:ffData>
            <w:name w:val="ТекстовоеПоле10"/>
            <w:enabled/>
            <w:calcOnExit w:val="0"/>
            <w:textInput>
              <w:maxLength w:val="2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>.</w:t>
      </w:r>
      <w:r>
        <w:rPr>
          <w:sz w:val="20"/>
          <w:szCs w:val="20"/>
        </w:rPr>
        <w:fldChar w:fldCharType="begin">
          <w:ffData>
            <w:name w:val="ТекстовоеПоле11"/>
            <w:enabled/>
            <w:calcOnExit w:val="0"/>
            <w:textInput>
              <w:maxLength w:val="2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>.20</w:t>
      </w:r>
      <w:r w:rsidR="00485EFF" w:rsidRPr="00081230">
        <w:rPr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485EFF" w:rsidRPr="00081230">
        <w:rPr>
          <w:iCs/>
          <w:sz w:val="20"/>
          <w:szCs w:val="20"/>
        </w:rPr>
        <w:instrText xml:space="preserve"> FORMTEXT </w:instrText>
      </w:r>
      <w:r w:rsidR="00485EFF" w:rsidRPr="00081230">
        <w:rPr>
          <w:iCs/>
          <w:sz w:val="20"/>
          <w:szCs w:val="20"/>
        </w:rPr>
      </w:r>
      <w:r w:rsidR="00485EFF" w:rsidRPr="00081230">
        <w:rPr>
          <w:iCs/>
          <w:sz w:val="20"/>
          <w:szCs w:val="20"/>
        </w:rPr>
        <w:fldChar w:fldCharType="separate"/>
      </w:r>
      <w:r w:rsidR="00485EFF" w:rsidRPr="00081230">
        <w:rPr>
          <w:iCs/>
          <w:noProof/>
          <w:sz w:val="20"/>
          <w:szCs w:val="20"/>
        </w:rPr>
        <w:t> </w:t>
      </w:r>
      <w:r w:rsidR="00485EFF" w:rsidRPr="00081230">
        <w:rPr>
          <w:iCs/>
          <w:noProof/>
          <w:sz w:val="20"/>
          <w:szCs w:val="20"/>
        </w:rPr>
        <w:t> </w:t>
      </w:r>
      <w:r w:rsidR="00485EFF" w:rsidRPr="00081230">
        <w:rPr>
          <w:iCs/>
          <w:sz w:val="20"/>
          <w:szCs w:val="20"/>
        </w:rPr>
        <w:fldChar w:fldCharType="end"/>
      </w:r>
      <w:r w:rsidRPr="00081230">
        <w:rPr>
          <w:b w:val="0"/>
          <w:iCs/>
          <w:sz w:val="20"/>
          <w:szCs w:val="20"/>
        </w:rPr>
        <w:t xml:space="preserve"> </w:t>
      </w:r>
      <w:r>
        <w:rPr>
          <w:b w:val="0"/>
          <w:i/>
          <w:sz w:val="20"/>
          <w:szCs w:val="20"/>
        </w:rPr>
        <w:t xml:space="preserve">                                </w:t>
      </w:r>
    </w:p>
    <w:p w14:paraId="63591610" w14:textId="77777777" w:rsidR="00857E84" w:rsidRDefault="00857E84" w:rsidP="00857E84">
      <w:pPr>
        <w:pStyle w:val="Default"/>
        <w:ind w:hanging="280"/>
        <w:jc w:val="center"/>
        <w:rPr>
          <w:b/>
          <w:color w:val="auto"/>
          <w:sz w:val="20"/>
          <w:szCs w:val="20"/>
        </w:rPr>
      </w:pPr>
    </w:p>
    <w:p w14:paraId="6BB05673" w14:textId="77777777" w:rsidR="00857E84" w:rsidRDefault="00857E84" w:rsidP="00857E84">
      <w:pPr>
        <w:pStyle w:val="Default"/>
        <w:ind w:hanging="280"/>
        <w:jc w:val="center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 xml:space="preserve">Заявление </w:t>
      </w:r>
    </w:p>
    <w:p w14:paraId="66F17688" w14:textId="77777777" w:rsidR="00857E84" w:rsidRDefault="00857E84" w:rsidP="00857E84">
      <w:pPr>
        <w:pStyle w:val="Default"/>
        <w:jc w:val="center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о присоединении к действующей редакции «Порядка обмена документами и информацией, связанными с проведением валютных операций, между резидентами (нерезидентами) и уполномоченным банком»</w:t>
      </w:r>
    </w:p>
    <w:p w14:paraId="585D29E1" w14:textId="229531F2" w:rsidR="00857E84" w:rsidRDefault="00857E84" w:rsidP="00857E84">
      <w:pPr>
        <w:pStyle w:val="Default"/>
        <w:jc w:val="center"/>
        <w:rPr>
          <w:b/>
          <w:color w:val="auto"/>
          <w:sz w:val="20"/>
          <w:szCs w:val="20"/>
          <w:highlight w:val="lightGray"/>
        </w:rPr>
      </w:pPr>
      <w:r>
        <w:rPr>
          <w:b/>
          <w:sz w:val="22"/>
          <w:szCs w:val="22"/>
        </w:rPr>
        <w:fldChar w:fldCharType="begin">
          <w:ffData>
            <w:name w:val="ТекстовоеПоле10"/>
            <w:enabled/>
            <w:calcOnExit w:val="0"/>
            <w:textInput>
              <w:maxLength w:val="2"/>
            </w:textInput>
          </w:ffData>
        </w:fldChar>
      </w:r>
      <w:r>
        <w:rPr>
          <w:b/>
          <w:sz w:val="22"/>
          <w:szCs w:val="22"/>
        </w:rPr>
        <w:instrText xml:space="preserve"> FORMTEXT </w:instrText>
      </w:r>
      <w:r>
        <w:rPr>
          <w:b/>
          <w:sz w:val="22"/>
          <w:szCs w:val="22"/>
        </w:rPr>
      </w:r>
      <w:r>
        <w:rPr>
          <w:b/>
          <w:sz w:val="22"/>
          <w:szCs w:val="22"/>
        </w:rPr>
        <w:fldChar w:fldCharType="separate"/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sz w:val="22"/>
          <w:szCs w:val="22"/>
        </w:rPr>
        <w:fldChar w:fldCharType="end"/>
      </w:r>
      <w:r>
        <w:rPr>
          <w:b/>
          <w:sz w:val="22"/>
          <w:szCs w:val="22"/>
        </w:rPr>
        <w:t>.</w:t>
      </w:r>
      <w:r>
        <w:rPr>
          <w:b/>
          <w:sz w:val="22"/>
          <w:szCs w:val="22"/>
        </w:rPr>
        <w:fldChar w:fldCharType="begin">
          <w:ffData>
            <w:name w:val="ТекстовоеПоле11"/>
            <w:enabled/>
            <w:calcOnExit w:val="0"/>
            <w:textInput>
              <w:maxLength w:val="2"/>
            </w:textInput>
          </w:ffData>
        </w:fldChar>
      </w:r>
      <w:r>
        <w:rPr>
          <w:b/>
          <w:sz w:val="22"/>
          <w:szCs w:val="22"/>
        </w:rPr>
        <w:instrText xml:space="preserve"> FORMTEXT </w:instrText>
      </w:r>
      <w:r>
        <w:rPr>
          <w:b/>
          <w:sz w:val="22"/>
          <w:szCs w:val="22"/>
        </w:rPr>
      </w:r>
      <w:r>
        <w:rPr>
          <w:b/>
          <w:sz w:val="22"/>
          <w:szCs w:val="22"/>
        </w:rPr>
        <w:fldChar w:fldCharType="separate"/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sz w:val="22"/>
          <w:szCs w:val="22"/>
        </w:rPr>
        <w:fldChar w:fldCharType="end"/>
      </w:r>
      <w:r>
        <w:rPr>
          <w:b/>
          <w:sz w:val="22"/>
          <w:szCs w:val="22"/>
        </w:rPr>
        <w:t>.20</w:t>
      </w:r>
      <w:r w:rsidR="00485EFF">
        <w:rPr>
          <w:b/>
          <w:sz w:val="22"/>
          <w:szCs w:val="22"/>
        </w:rPr>
        <w:fldChar w:fldCharType="begin">
          <w:ffData>
            <w:name w:val="ТекстовоеПоле12"/>
            <w:enabled/>
            <w:calcOnExit w:val="0"/>
            <w:textInput>
              <w:maxLength w:val="2"/>
            </w:textInput>
          </w:ffData>
        </w:fldChar>
      </w:r>
      <w:bookmarkStart w:id="0" w:name="ТекстовоеПоле12"/>
      <w:r w:rsidR="00485EFF">
        <w:rPr>
          <w:b/>
          <w:sz w:val="22"/>
          <w:szCs w:val="22"/>
        </w:rPr>
        <w:instrText xml:space="preserve"> FORMTEXT </w:instrText>
      </w:r>
      <w:r w:rsidR="00485EFF">
        <w:rPr>
          <w:b/>
          <w:sz w:val="22"/>
          <w:szCs w:val="22"/>
        </w:rPr>
      </w:r>
      <w:r w:rsidR="00485EFF">
        <w:rPr>
          <w:b/>
          <w:sz w:val="22"/>
          <w:szCs w:val="22"/>
        </w:rPr>
        <w:fldChar w:fldCharType="separate"/>
      </w:r>
      <w:r w:rsidR="00485EFF">
        <w:rPr>
          <w:b/>
          <w:noProof/>
          <w:sz w:val="22"/>
          <w:szCs w:val="22"/>
        </w:rPr>
        <w:t> </w:t>
      </w:r>
      <w:r w:rsidR="00485EFF">
        <w:rPr>
          <w:b/>
          <w:noProof/>
          <w:sz w:val="22"/>
          <w:szCs w:val="22"/>
        </w:rPr>
        <w:t> </w:t>
      </w:r>
      <w:r w:rsidR="00485EFF">
        <w:rPr>
          <w:b/>
          <w:sz w:val="22"/>
          <w:szCs w:val="22"/>
        </w:rPr>
        <w:fldChar w:fldCharType="end"/>
      </w:r>
      <w:bookmarkEnd w:id="0"/>
      <w:r>
        <w:rPr>
          <w:b/>
          <w:sz w:val="22"/>
          <w:szCs w:val="22"/>
        </w:rPr>
        <w:t xml:space="preserve">                       </w:t>
      </w:r>
      <w:r>
        <w:rPr>
          <w:b/>
          <w:color w:val="auto"/>
          <w:sz w:val="20"/>
          <w:szCs w:val="20"/>
          <w:highlight w:val="lightGray"/>
        </w:rPr>
        <w:t xml:space="preserve">          </w:t>
      </w:r>
    </w:p>
    <w:p w14:paraId="091C7ADA" w14:textId="77777777" w:rsidR="00857E84" w:rsidRDefault="00857E84" w:rsidP="00857E84">
      <w:pPr>
        <w:pStyle w:val="Default"/>
        <w:ind w:left="142"/>
        <w:jc w:val="both"/>
        <w:rPr>
          <w:color w:val="auto"/>
          <w:sz w:val="20"/>
          <w:szCs w:val="20"/>
        </w:rPr>
      </w:pPr>
      <w:r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Полное или сокращенное наименование юридического лица, фамилия имя отчество физического лица – индивидуального предпринимателя, физического лица, занимающегося в установленном законодательством Российской Федерации порядке частной практикой"/>
              <w:maxLength w:val="10000"/>
            </w:textInput>
          </w:ffData>
        </w:fldChar>
      </w:r>
      <w:r>
        <w:rPr>
          <w:b/>
          <w:sz w:val="20"/>
          <w:szCs w:val="20"/>
        </w:rPr>
        <w:instrText xml:space="preserve"> FORMTEXT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separate"/>
      </w:r>
      <w:r>
        <w:rPr>
          <w:b/>
          <w:noProof/>
          <w:sz w:val="20"/>
          <w:szCs w:val="20"/>
        </w:rPr>
        <w:t>Полное или сокращенное наименование юридического лица, фамилия имя отчество физического лица – индивидуального предпринимателя, физического лица, занимающегося в установленном законодательством Российской Федерации порядке частной практикой</w:t>
      </w:r>
      <w:r>
        <w:rPr>
          <w:b/>
          <w:sz w:val="20"/>
          <w:szCs w:val="20"/>
        </w:rPr>
        <w:fldChar w:fldCharType="end"/>
      </w: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8643"/>
      </w:tblGrid>
      <w:tr w:rsidR="00857E84" w14:paraId="2859080D" w14:textId="77777777" w:rsidTr="0085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B611" w14:textId="77777777" w:rsidR="00857E84" w:rsidRDefault="00857E84">
            <w:pPr>
              <w:pStyle w:val="Default"/>
              <w:spacing w:line="256" w:lineRule="auto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7ED8" w14:textId="77777777" w:rsidR="00857E84" w:rsidRDefault="00857E84">
            <w:pPr>
              <w:pStyle w:val="Default"/>
              <w:spacing w:line="256" w:lineRule="auto"/>
              <w:rPr>
                <w:color w:val="auto"/>
                <w:sz w:val="16"/>
                <w:szCs w:val="16"/>
                <w:lang w:val="en-US"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>содержание</w:t>
            </w:r>
          </w:p>
        </w:tc>
      </w:tr>
      <w:tr w:rsidR="00857E84" w14:paraId="10BC0F66" w14:textId="77777777" w:rsidTr="0085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9DA1" w14:textId="77777777" w:rsidR="00857E84" w:rsidRDefault="00857E84">
            <w:pPr>
              <w:pStyle w:val="Default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b/>
                <w:color w:val="auto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318E" w14:textId="77777777" w:rsidR="00857E84" w:rsidRDefault="00857E84">
            <w:pPr>
              <w:pStyle w:val="Default"/>
              <w:spacing w:line="256" w:lineRule="auto"/>
              <w:jc w:val="both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b/>
                <w:color w:val="auto"/>
                <w:sz w:val="16"/>
                <w:szCs w:val="16"/>
                <w:lang w:eastAsia="en-US"/>
              </w:rPr>
              <w:t>ОГРН/ОГРНИП</w:t>
            </w:r>
            <w:r>
              <w:rPr>
                <w:color w:val="auto"/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fldChar w:fldCharType="begin">
                <w:ffData>
                  <w:name w:val="ТекстовоеПоле10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bookmarkStart w:id="1" w:name="ТекстовоеПоле10"/>
            <w:r>
              <w:rPr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sz w:val="16"/>
                <w:szCs w:val="16"/>
                <w:lang w:eastAsia="en-US"/>
              </w:rPr>
            </w:r>
            <w:r>
              <w:rPr>
                <w:sz w:val="16"/>
                <w:szCs w:val="16"/>
                <w:lang w:eastAsia="en-US"/>
              </w:rPr>
              <w:fldChar w:fldCharType="separate"/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1"/>
          </w:p>
        </w:tc>
      </w:tr>
      <w:tr w:rsidR="00857E84" w14:paraId="35654ED7" w14:textId="77777777" w:rsidTr="0085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6472" w14:textId="77777777" w:rsidR="00857E84" w:rsidRDefault="00857E84">
            <w:pPr>
              <w:pStyle w:val="Default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b/>
                <w:color w:val="auto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51938" w14:textId="77777777" w:rsidR="00857E84" w:rsidRDefault="00857E84">
            <w:pPr>
              <w:pStyle w:val="Default"/>
              <w:spacing w:line="256" w:lineRule="auto"/>
              <w:jc w:val="both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b/>
                <w:color w:val="auto"/>
                <w:sz w:val="16"/>
                <w:szCs w:val="16"/>
                <w:lang w:eastAsia="en-US"/>
              </w:rPr>
              <w:t>ИНН/КПП</w:t>
            </w:r>
            <w:r>
              <w:rPr>
                <w:color w:val="auto"/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sz w:val="16"/>
                <w:szCs w:val="16"/>
                <w:lang w:eastAsia="en-US"/>
              </w:rPr>
            </w:r>
            <w:r>
              <w:rPr>
                <w:sz w:val="16"/>
                <w:szCs w:val="16"/>
                <w:lang w:eastAsia="en-US"/>
              </w:rPr>
              <w:fldChar w:fldCharType="separate"/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857E84" w14:paraId="0E9767C3" w14:textId="77777777" w:rsidTr="0085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4B40" w14:textId="77777777" w:rsidR="00857E84" w:rsidRDefault="00857E84">
            <w:pPr>
              <w:pStyle w:val="Default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b/>
                <w:color w:val="auto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921F" w14:textId="77777777" w:rsidR="00857E84" w:rsidRDefault="00857E84">
            <w:pPr>
              <w:pStyle w:val="Default"/>
              <w:spacing w:line="256" w:lineRule="auto"/>
              <w:jc w:val="both"/>
              <w:rPr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b/>
                <w:color w:val="auto"/>
                <w:sz w:val="16"/>
                <w:szCs w:val="16"/>
                <w:lang w:eastAsia="en-US"/>
              </w:rPr>
              <w:t>Почтовый адрес</w:t>
            </w:r>
            <w:r>
              <w:rPr>
                <w:b/>
                <w:color w:val="auto"/>
                <w:sz w:val="16"/>
                <w:szCs w:val="16"/>
                <w:lang w:val="en-US" w:eastAsia="en-US"/>
              </w:rPr>
              <w:t>:</w:t>
            </w:r>
            <w:r>
              <w:rPr>
                <w:b/>
                <w:color w:val="auto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857E84" w14:paraId="7F05CEE0" w14:textId="77777777" w:rsidTr="0085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55AA" w14:textId="77777777" w:rsidR="00857E84" w:rsidRDefault="00857E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52F1" w14:textId="77777777" w:rsidR="00857E84" w:rsidRDefault="00857E84" w:rsidP="00832C4B">
            <w:pPr>
              <w:pStyle w:val="Default"/>
              <w:spacing w:line="256" w:lineRule="auto"/>
              <w:jc w:val="both"/>
              <w:rPr>
                <w:color w:val="auto"/>
                <w:sz w:val="16"/>
                <w:szCs w:val="16"/>
                <w:lang w:eastAsia="en-US"/>
              </w:rPr>
            </w:pPr>
            <w:r w:rsidRPr="00832C4B">
              <w:rPr>
                <w:color w:val="auto"/>
                <w:sz w:val="16"/>
                <w:szCs w:val="16"/>
                <w:lang w:eastAsia="en-US"/>
              </w:rPr>
              <w:t xml:space="preserve">Субъект </w:t>
            </w:r>
            <w:r w:rsidR="00832C4B" w:rsidRPr="00832C4B">
              <w:rPr>
                <w:iCs/>
                <w:sz w:val="16"/>
                <w:szCs w:val="16"/>
              </w:rPr>
              <w:t>Российской Федерации</w:t>
            </w:r>
            <w:r w:rsidR="00832C4B">
              <w:rPr>
                <w:color w:val="auto"/>
                <w:sz w:val="16"/>
                <w:szCs w:val="16"/>
                <w:lang w:eastAsia="en-US"/>
              </w:rPr>
              <w:t xml:space="preserve"> </w:t>
            </w:r>
            <w:r>
              <w:rPr>
                <w:color w:val="auto"/>
                <w:sz w:val="16"/>
                <w:szCs w:val="16"/>
                <w:lang w:eastAsia="en-US"/>
              </w:rPr>
              <w:t xml:space="preserve">(регион) </w:t>
            </w:r>
            <w:r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sz w:val="16"/>
                <w:szCs w:val="16"/>
                <w:lang w:eastAsia="en-US"/>
              </w:rPr>
            </w:r>
            <w:r>
              <w:rPr>
                <w:sz w:val="16"/>
                <w:szCs w:val="16"/>
                <w:lang w:eastAsia="en-US"/>
              </w:rPr>
              <w:fldChar w:fldCharType="separate"/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857E84" w14:paraId="377A46CB" w14:textId="77777777" w:rsidTr="0085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53B9" w14:textId="77777777" w:rsidR="00857E84" w:rsidRDefault="00857E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ACDD" w14:textId="77777777" w:rsidR="00857E84" w:rsidRDefault="00857E84">
            <w:pPr>
              <w:pStyle w:val="Default"/>
              <w:spacing w:line="256" w:lineRule="auto"/>
              <w:jc w:val="both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 xml:space="preserve">Наименование района </w:t>
            </w:r>
            <w:r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sz w:val="16"/>
                <w:szCs w:val="16"/>
                <w:lang w:eastAsia="en-US"/>
              </w:rPr>
            </w:r>
            <w:r>
              <w:rPr>
                <w:sz w:val="16"/>
                <w:szCs w:val="16"/>
                <w:lang w:eastAsia="en-US"/>
              </w:rPr>
              <w:fldChar w:fldCharType="separate"/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857E84" w14:paraId="0150F58E" w14:textId="77777777" w:rsidTr="0085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AF89" w14:textId="77777777" w:rsidR="00857E84" w:rsidRDefault="00857E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1A25" w14:textId="77777777" w:rsidR="00857E84" w:rsidRDefault="00857E84">
            <w:pPr>
              <w:pStyle w:val="Default"/>
              <w:spacing w:line="256" w:lineRule="auto"/>
              <w:jc w:val="both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 xml:space="preserve">Наименование города </w:t>
            </w:r>
            <w:r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sz w:val="16"/>
                <w:szCs w:val="16"/>
                <w:lang w:eastAsia="en-US"/>
              </w:rPr>
            </w:r>
            <w:r>
              <w:rPr>
                <w:sz w:val="16"/>
                <w:szCs w:val="16"/>
                <w:lang w:eastAsia="en-US"/>
              </w:rPr>
              <w:fldChar w:fldCharType="separate"/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sz w:val="16"/>
                <w:szCs w:val="16"/>
                <w:lang w:eastAsia="en-US"/>
              </w:rPr>
              <w:fldChar w:fldCharType="end"/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857E84" w14:paraId="77FEB750" w14:textId="77777777" w:rsidTr="0085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902A8" w14:textId="77777777" w:rsidR="00857E84" w:rsidRDefault="00857E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B81B" w14:textId="77777777" w:rsidR="00857E84" w:rsidRDefault="00857E84">
            <w:pPr>
              <w:pStyle w:val="Default"/>
              <w:spacing w:line="256" w:lineRule="auto"/>
              <w:jc w:val="both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 xml:space="preserve">Наименование населенного пункта </w:t>
            </w:r>
            <w:r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sz w:val="16"/>
                <w:szCs w:val="16"/>
                <w:lang w:eastAsia="en-US"/>
              </w:rPr>
            </w:r>
            <w:r>
              <w:rPr>
                <w:sz w:val="16"/>
                <w:szCs w:val="16"/>
                <w:lang w:eastAsia="en-US"/>
              </w:rPr>
              <w:fldChar w:fldCharType="separate"/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sz w:val="16"/>
                <w:szCs w:val="16"/>
                <w:lang w:eastAsia="en-US"/>
              </w:rPr>
              <w:fldChar w:fldCharType="end"/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857E84" w14:paraId="737396A5" w14:textId="77777777" w:rsidTr="0085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75E9" w14:textId="77777777" w:rsidR="00857E84" w:rsidRDefault="00857E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0E7C" w14:textId="77777777" w:rsidR="00857E84" w:rsidRDefault="00857E84">
            <w:pPr>
              <w:pStyle w:val="Default"/>
              <w:spacing w:line="256" w:lineRule="auto"/>
              <w:jc w:val="both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 xml:space="preserve">Наименование улицы </w:t>
            </w:r>
            <w:r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sz w:val="16"/>
                <w:szCs w:val="16"/>
                <w:lang w:eastAsia="en-US"/>
              </w:rPr>
            </w:r>
            <w:r>
              <w:rPr>
                <w:sz w:val="16"/>
                <w:szCs w:val="16"/>
                <w:lang w:eastAsia="en-US"/>
              </w:rPr>
              <w:fldChar w:fldCharType="separate"/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sz w:val="16"/>
                <w:szCs w:val="16"/>
                <w:lang w:eastAsia="en-US"/>
              </w:rPr>
              <w:fldChar w:fldCharType="end"/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857E84" w14:paraId="3CB9B249" w14:textId="77777777" w:rsidTr="0085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2291" w14:textId="77777777" w:rsidR="00857E84" w:rsidRDefault="00857E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DA6E" w14:textId="77777777" w:rsidR="00857E84" w:rsidRDefault="00857E84">
            <w:pPr>
              <w:pStyle w:val="Default"/>
              <w:spacing w:line="256" w:lineRule="auto"/>
              <w:jc w:val="both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 xml:space="preserve">Номер дома (владение) </w:t>
            </w:r>
            <w:r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sz w:val="16"/>
                <w:szCs w:val="16"/>
                <w:lang w:eastAsia="en-US"/>
              </w:rPr>
            </w:r>
            <w:r>
              <w:rPr>
                <w:sz w:val="16"/>
                <w:szCs w:val="16"/>
                <w:lang w:eastAsia="en-US"/>
              </w:rPr>
              <w:fldChar w:fldCharType="separate"/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sz w:val="16"/>
                <w:szCs w:val="16"/>
                <w:lang w:eastAsia="en-US"/>
              </w:rPr>
              <w:fldChar w:fldCharType="end"/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857E84" w14:paraId="2C6E815B" w14:textId="77777777" w:rsidTr="0085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6BF8" w14:textId="77777777" w:rsidR="00857E84" w:rsidRDefault="00857E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CD95" w14:textId="77777777" w:rsidR="00857E84" w:rsidRDefault="00857E84">
            <w:pPr>
              <w:pStyle w:val="Default"/>
              <w:spacing w:line="256" w:lineRule="auto"/>
              <w:jc w:val="both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 xml:space="preserve">Корпус (строение) </w:t>
            </w:r>
            <w:r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sz w:val="16"/>
                <w:szCs w:val="16"/>
                <w:lang w:eastAsia="en-US"/>
              </w:rPr>
            </w:r>
            <w:r>
              <w:rPr>
                <w:sz w:val="16"/>
                <w:szCs w:val="16"/>
                <w:lang w:eastAsia="en-US"/>
              </w:rPr>
              <w:fldChar w:fldCharType="separate"/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sz w:val="16"/>
                <w:szCs w:val="16"/>
                <w:lang w:eastAsia="en-US"/>
              </w:rPr>
              <w:fldChar w:fldCharType="end"/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857E84" w14:paraId="6D8AF8A7" w14:textId="77777777" w:rsidTr="0085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4AB0" w14:textId="77777777" w:rsidR="00857E84" w:rsidRDefault="00857E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187C" w14:textId="77777777" w:rsidR="00857E84" w:rsidRDefault="00857E84">
            <w:pPr>
              <w:pStyle w:val="Default"/>
              <w:spacing w:line="256" w:lineRule="auto"/>
              <w:jc w:val="both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 xml:space="preserve">Квартира (офис) </w:t>
            </w:r>
            <w:r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sz w:val="16"/>
                <w:szCs w:val="16"/>
                <w:lang w:eastAsia="en-US"/>
              </w:rPr>
            </w:r>
            <w:r>
              <w:rPr>
                <w:sz w:val="16"/>
                <w:szCs w:val="16"/>
                <w:lang w:eastAsia="en-US"/>
              </w:rPr>
              <w:fldChar w:fldCharType="separate"/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sz w:val="16"/>
                <w:szCs w:val="16"/>
                <w:lang w:eastAsia="en-US"/>
              </w:rPr>
              <w:fldChar w:fldCharType="end"/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857E84" w14:paraId="6E74E8CC" w14:textId="77777777" w:rsidTr="0085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13EF" w14:textId="77777777" w:rsidR="00857E84" w:rsidRDefault="00857E84">
            <w:pPr>
              <w:pStyle w:val="Default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b/>
                <w:color w:val="auto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75A4" w14:textId="77777777" w:rsidR="00857E84" w:rsidRDefault="00857E84">
            <w:pPr>
              <w:pStyle w:val="Default"/>
              <w:spacing w:line="256" w:lineRule="auto"/>
              <w:jc w:val="both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b/>
                <w:color w:val="auto"/>
                <w:sz w:val="16"/>
                <w:szCs w:val="16"/>
                <w:lang w:eastAsia="en-US"/>
              </w:rPr>
              <w:t>Контактное лицо</w:t>
            </w:r>
            <w:r>
              <w:rPr>
                <w:color w:val="auto"/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sz w:val="16"/>
                <w:szCs w:val="16"/>
                <w:lang w:eastAsia="en-US"/>
              </w:rPr>
            </w:r>
            <w:r>
              <w:rPr>
                <w:sz w:val="16"/>
                <w:szCs w:val="16"/>
                <w:lang w:eastAsia="en-US"/>
              </w:rPr>
              <w:fldChar w:fldCharType="separate"/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sz w:val="16"/>
                <w:szCs w:val="16"/>
                <w:lang w:eastAsia="en-US"/>
              </w:rPr>
              <w:fldChar w:fldCharType="end"/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857E84" w14:paraId="6791DC5A" w14:textId="77777777" w:rsidTr="0085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BA3F" w14:textId="77777777" w:rsidR="00857E84" w:rsidRDefault="00857E84">
            <w:pPr>
              <w:pStyle w:val="Default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b/>
                <w:color w:val="auto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B82A" w14:textId="77777777" w:rsidR="00857E84" w:rsidRDefault="00857E84">
            <w:pPr>
              <w:pStyle w:val="Default"/>
              <w:spacing w:line="256" w:lineRule="auto"/>
              <w:jc w:val="both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b/>
                <w:color w:val="auto"/>
                <w:sz w:val="16"/>
                <w:szCs w:val="16"/>
                <w:lang w:eastAsia="en-US"/>
              </w:rPr>
              <w:t>Телефон / факс /</w:t>
            </w:r>
            <w:r>
              <w:rPr>
                <w:b/>
                <w:color w:val="auto"/>
                <w:sz w:val="16"/>
                <w:szCs w:val="16"/>
                <w:lang w:val="en-US" w:eastAsia="en-US"/>
              </w:rPr>
              <w:t>e-mail</w:t>
            </w:r>
            <w:r>
              <w:rPr>
                <w:color w:val="auto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sz w:val="16"/>
                <w:szCs w:val="16"/>
                <w:lang w:eastAsia="en-US"/>
              </w:rPr>
            </w:r>
            <w:r>
              <w:rPr>
                <w:sz w:val="16"/>
                <w:szCs w:val="16"/>
                <w:lang w:eastAsia="en-US"/>
              </w:rPr>
              <w:fldChar w:fldCharType="separate"/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857E84" w14:paraId="3ECF6B09" w14:textId="77777777" w:rsidTr="0085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5244" w14:textId="77777777" w:rsidR="00857E84" w:rsidRDefault="00857E84">
            <w:pPr>
              <w:pStyle w:val="Default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b/>
                <w:color w:val="auto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F849" w14:textId="77777777" w:rsidR="00857E84" w:rsidRDefault="00857E84">
            <w:pPr>
              <w:pStyle w:val="Default"/>
              <w:spacing w:line="256" w:lineRule="auto"/>
              <w:jc w:val="both"/>
              <w:rPr>
                <w:i/>
                <w:color w:val="auto"/>
                <w:sz w:val="16"/>
                <w:szCs w:val="16"/>
                <w:lang w:eastAsia="en-US"/>
              </w:rPr>
            </w:pPr>
            <w:r>
              <w:rPr>
                <w:b/>
                <w:color w:val="auto"/>
                <w:sz w:val="16"/>
                <w:szCs w:val="16"/>
                <w:lang w:eastAsia="en-US"/>
              </w:rPr>
              <w:t xml:space="preserve">Дополнительное соглашение к договору банковского счета на обслуживание клиента по системе КЛИЕНТ-БАНК </w:t>
            </w:r>
            <w:r>
              <w:rPr>
                <w:i/>
                <w:color w:val="auto"/>
                <w:sz w:val="16"/>
                <w:szCs w:val="16"/>
                <w:lang w:eastAsia="en-US"/>
              </w:rPr>
              <w:t>(заполняется банком)</w:t>
            </w:r>
          </w:p>
          <w:p w14:paraId="1018CC7C" w14:textId="77777777" w:rsidR="00857E84" w:rsidRDefault="00857E84">
            <w:pPr>
              <w:pStyle w:val="Default"/>
              <w:spacing w:line="256" w:lineRule="auto"/>
              <w:jc w:val="both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b/>
                <w:color w:val="auto"/>
                <w:sz w:val="16"/>
                <w:szCs w:val="16"/>
                <w:lang w:eastAsia="en-US"/>
              </w:rPr>
              <w:t>дата</w:t>
            </w:r>
            <w:r>
              <w:rPr>
                <w:b/>
                <w:color w:val="auto"/>
                <w:sz w:val="16"/>
                <w:szCs w:val="16"/>
                <w:lang w:val="en-US" w:eastAsia="en-US"/>
              </w:rPr>
              <w:t>:</w:t>
            </w:r>
            <w:r>
              <w:rPr>
                <w:color w:val="auto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sz w:val="16"/>
                <w:szCs w:val="16"/>
                <w:lang w:eastAsia="en-US"/>
              </w:rPr>
            </w:r>
            <w:r>
              <w:rPr>
                <w:sz w:val="16"/>
                <w:szCs w:val="16"/>
                <w:lang w:eastAsia="en-US"/>
              </w:rPr>
              <w:fldChar w:fldCharType="separate"/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sz w:val="16"/>
                <w:szCs w:val="16"/>
                <w:lang w:eastAsia="en-US"/>
              </w:rPr>
              <w:fldChar w:fldCharType="end"/>
            </w:r>
          </w:p>
          <w:p w14:paraId="22695ADC" w14:textId="77777777" w:rsidR="00857E84" w:rsidRDefault="00857E84">
            <w:pPr>
              <w:pStyle w:val="Default"/>
              <w:spacing w:line="256" w:lineRule="auto"/>
              <w:jc w:val="both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b/>
                <w:color w:val="auto"/>
                <w:sz w:val="16"/>
                <w:szCs w:val="16"/>
                <w:lang w:eastAsia="en-US"/>
              </w:rPr>
              <w:t>номер</w:t>
            </w:r>
            <w:r>
              <w:rPr>
                <w:b/>
                <w:color w:val="auto"/>
                <w:sz w:val="16"/>
                <w:szCs w:val="16"/>
                <w:lang w:val="en-US" w:eastAsia="en-US"/>
              </w:rPr>
              <w:t>:</w:t>
            </w:r>
            <w:r>
              <w:rPr>
                <w:color w:val="auto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eastAsia="en-US"/>
              </w:rPr>
              <w:instrText xml:space="preserve"> FORMTEXT </w:instrText>
            </w:r>
            <w:r>
              <w:rPr>
                <w:sz w:val="16"/>
                <w:szCs w:val="16"/>
                <w:lang w:eastAsia="en-US"/>
              </w:rPr>
            </w:r>
            <w:r>
              <w:rPr>
                <w:sz w:val="16"/>
                <w:szCs w:val="16"/>
                <w:lang w:eastAsia="en-US"/>
              </w:rPr>
              <w:fldChar w:fldCharType="separate"/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noProof/>
                <w:sz w:val="16"/>
                <w:szCs w:val="16"/>
                <w:lang w:eastAsia="en-US"/>
              </w:rPr>
              <w:t> </w:t>
            </w:r>
            <w:r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</w:tbl>
    <w:p w14:paraId="364A0C31" w14:textId="77777777" w:rsidR="00857E84" w:rsidRDefault="00857E84" w:rsidP="00857E84">
      <w:pPr>
        <w:pStyle w:val="Default"/>
        <w:ind w:firstLine="708"/>
        <w:jc w:val="both"/>
        <w:rPr>
          <w:iCs/>
          <w:color w:val="auto"/>
          <w:sz w:val="20"/>
          <w:szCs w:val="20"/>
        </w:rPr>
      </w:pPr>
    </w:p>
    <w:p w14:paraId="51C2780F" w14:textId="77777777" w:rsidR="00857E84" w:rsidRDefault="00857E84" w:rsidP="00857E84">
      <w:pPr>
        <w:pStyle w:val="Default"/>
        <w:ind w:firstLine="708"/>
        <w:jc w:val="both"/>
        <w:rPr>
          <w:iCs/>
          <w:color w:val="auto"/>
          <w:sz w:val="20"/>
          <w:szCs w:val="20"/>
        </w:rPr>
      </w:pPr>
      <w:r>
        <w:rPr>
          <w:iCs/>
          <w:color w:val="auto"/>
          <w:sz w:val="20"/>
          <w:szCs w:val="20"/>
        </w:rPr>
        <w:t xml:space="preserve">Настоящим заявляет о присоединении к действующей в ООО «Костромаселькомбанк» редакции </w:t>
      </w:r>
      <w:r>
        <w:rPr>
          <w:color w:val="auto"/>
          <w:sz w:val="20"/>
          <w:szCs w:val="20"/>
        </w:rPr>
        <w:t xml:space="preserve">«Порядка обмена документами и информацией, связанными с проведением валютных операций, между резидентами (нерезидентами) и уполномоченным банком» </w:t>
      </w:r>
      <w:r>
        <w:rPr>
          <w:iCs/>
          <w:color w:val="auto"/>
          <w:sz w:val="20"/>
          <w:szCs w:val="20"/>
        </w:rPr>
        <w:t>(далее – Порядок) в порядке, предусмотренном статьей 428 Гражданского кодекса Российской Федерации.</w:t>
      </w:r>
    </w:p>
    <w:p w14:paraId="2C84C37F" w14:textId="77777777" w:rsidR="00857E84" w:rsidRDefault="00857E84" w:rsidP="00857E84">
      <w:pPr>
        <w:pStyle w:val="Default"/>
        <w:ind w:firstLine="708"/>
        <w:jc w:val="both"/>
        <w:rPr>
          <w:iCs/>
          <w:color w:val="auto"/>
          <w:sz w:val="20"/>
          <w:szCs w:val="20"/>
        </w:rPr>
      </w:pPr>
      <w:r>
        <w:rPr>
          <w:iCs/>
          <w:color w:val="auto"/>
          <w:sz w:val="20"/>
          <w:szCs w:val="20"/>
        </w:rPr>
        <w:t>Все положения Порядка разъяснены в полном объеме, включая порядок внесения изменений и дополнений.</w:t>
      </w:r>
    </w:p>
    <w:p w14:paraId="7C4CB620" w14:textId="77777777" w:rsidR="00857E84" w:rsidRDefault="00857E84" w:rsidP="00857E84">
      <w:pPr>
        <w:pStyle w:val="Default"/>
        <w:jc w:val="both"/>
        <w:rPr>
          <w:b/>
          <w:sz w:val="20"/>
          <w:szCs w:val="20"/>
          <w:highlight w:val="lightGray"/>
        </w:rPr>
      </w:pPr>
    </w:p>
    <w:p w14:paraId="25F3E569" w14:textId="77777777" w:rsidR="00857E84" w:rsidRDefault="00857E84" w:rsidP="00857E84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Должность"/>
            </w:textInput>
          </w:ffData>
        </w:fldChar>
      </w:r>
      <w:r>
        <w:rPr>
          <w:b/>
          <w:bCs/>
          <w:sz w:val="20"/>
          <w:szCs w:val="20"/>
        </w:rPr>
        <w:instrText xml:space="preserve"> FORMTEXT </w:instrTex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  <w:fldChar w:fldCharType="separate"/>
      </w:r>
      <w:r>
        <w:rPr>
          <w:b/>
          <w:bCs/>
          <w:noProof/>
          <w:sz w:val="20"/>
          <w:szCs w:val="20"/>
        </w:rPr>
        <w:t>Должность</w:t>
      </w:r>
      <w:r>
        <w:rPr>
          <w:b/>
          <w:bCs/>
          <w:sz w:val="20"/>
          <w:szCs w:val="20"/>
        </w:rPr>
        <w:fldChar w:fldCharType="end"/>
      </w:r>
      <w:r>
        <w:rPr>
          <w:sz w:val="20"/>
          <w:szCs w:val="20"/>
        </w:rPr>
        <w:t xml:space="preserve">                                   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             ФИО                       "/>
            </w:textInput>
          </w:ffData>
        </w:fldChar>
      </w:r>
      <w:r>
        <w:rPr>
          <w:b/>
          <w:bCs/>
          <w:sz w:val="20"/>
          <w:szCs w:val="20"/>
        </w:rPr>
        <w:instrText xml:space="preserve"> FORMTEXT </w:instrTex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  <w:fldChar w:fldCharType="separate"/>
      </w:r>
      <w:r>
        <w:rPr>
          <w:b/>
          <w:bCs/>
          <w:noProof/>
          <w:sz w:val="20"/>
          <w:szCs w:val="20"/>
        </w:rPr>
        <w:t xml:space="preserve">                   ФИО                       </w:t>
      </w:r>
      <w:r>
        <w:rPr>
          <w:b/>
          <w:bCs/>
          <w:sz w:val="20"/>
          <w:szCs w:val="20"/>
        </w:rPr>
        <w:fldChar w:fldCharType="end"/>
      </w:r>
    </w:p>
    <w:p w14:paraId="18B4A352" w14:textId="77777777" w:rsidR="00857E84" w:rsidRDefault="00857E84" w:rsidP="00857E8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М.П. </w:t>
      </w:r>
    </w:p>
    <w:p w14:paraId="64EA40C7" w14:textId="77777777" w:rsidR="00857E84" w:rsidRDefault="00857E84" w:rsidP="00857E84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9C3F0C8" w14:textId="77777777" w:rsidR="00857E84" w:rsidRDefault="00857E84" w:rsidP="00857E84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ООО «Костромаселькомбанк»</w:t>
      </w:r>
    </w:p>
    <w:p w14:paraId="3CF8DE01" w14:textId="77777777" w:rsidR="00857E84" w:rsidRDefault="00857E84" w:rsidP="00857E8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Адрес: 156013, г. Кострома, ул. Калиновская, 36, телефон (4942)490707, 490720, 490789</w:t>
      </w:r>
    </w:p>
    <w:p w14:paraId="3269B2CB" w14:textId="77777777" w:rsidR="00857E84" w:rsidRDefault="00857E84" w:rsidP="00857E84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ОГРН 1024400003858</w:t>
      </w:r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ИНН/КПП 4401008886/4401440101001, ОКПО 091139194, 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0AB10D22" w14:textId="77777777" w:rsidR="0050255B" w:rsidRDefault="0050255B" w:rsidP="00857E84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50255B">
        <w:rPr>
          <w:rFonts w:ascii="Times New Roman" w:hAnsi="Times New Roman" w:cs="Times New Roman"/>
          <w:sz w:val="20"/>
          <w:szCs w:val="20"/>
        </w:rPr>
        <w:t>к/с 30101810745377888720 ОКЦ № 8 ГУ Банка России по Центральному федеральному округу</w:t>
      </w:r>
      <w:r w:rsidRPr="0050255B">
        <w:rPr>
          <w:rFonts w:ascii="Times New Roman" w:hAnsi="Times New Roman" w:cs="Times New Roman"/>
          <w:sz w:val="20"/>
          <w:szCs w:val="20"/>
        </w:rPr>
        <w:br/>
        <w:t>БИК 047888720</w:t>
      </w:r>
    </w:p>
    <w:p w14:paraId="4D7DED55" w14:textId="315450EB" w:rsidR="00857E84" w:rsidRDefault="00857E84" w:rsidP="00857E8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Сотрудник отдела информационного обеспечения Банка</w:t>
      </w:r>
      <w:r>
        <w:rPr>
          <w:rFonts w:ascii="Times New Roman" w:hAnsi="Times New Roman" w:cs="Times New Roman"/>
          <w:sz w:val="20"/>
          <w:szCs w:val="20"/>
        </w:rPr>
        <w:t xml:space="preserve"> ____________  </w:t>
      </w: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sz w:val="16"/>
          <w:szCs w:val="16"/>
        </w:rPr>
        <w:fldChar w:fldCharType="end"/>
      </w:r>
    </w:p>
    <w:p w14:paraId="7306BCAD" w14:textId="5B3D161D" w:rsidR="00857E84" w:rsidRDefault="00857E84" w:rsidP="00857E84">
      <w:pPr>
        <w:pStyle w:val="Default"/>
        <w:jc w:val="both"/>
        <w:rPr>
          <w:iCs/>
          <w:color w:val="auto"/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ТекстовоеПоле10"/>
            <w:enabled/>
            <w:calcOnExit w:val="0"/>
            <w:textInput>
              <w:maxLength w:val="2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>.</w:t>
      </w:r>
      <w:r>
        <w:rPr>
          <w:sz w:val="20"/>
          <w:szCs w:val="20"/>
        </w:rPr>
        <w:fldChar w:fldCharType="begin">
          <w:ffData>
            <w:name w:val="ТекстовоеПоле11"/>
            <w:enabled/>
            <w:calcOnExit w:val="0"/>
            <w:textInput>
              <w:maxLength w:val="2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>.20</w:t>
      </w:r>
      <w:r w:rsidR="00485EFF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485EFF">
        <w:rPr>
          <w:sz w:val="20"/>
          <w:szCs w:val="20"/>
        </w:rPr>
        <w:instrText xml:space="preserve"> FORMTEXT </w:instrText>
      </w:r>
      <w:r w:rsidR="00485EFF">
        <w:rPr>
          <w:sz w:val="20"/>
          <w:szCs w:val="20"/>
        </w:rPr>
      </w:r>
      <w:r w:rsidR="00485EFF">
        <w:rPr>
          <w:sz w:val="20"/>
          <w:szCs w:val="20"/>
        </w:rPr>
        <w:fldChar w:fldCharType="separate"/>
      </w:r>
      <w:r w:rsidR="00485EFF">
        <w:rPr>
          <w:noProof/>
          <w:sz w:val="20"/>
          <w:szCs w:val="20"/>
        </w:rPr>
        <w:t> </w:t>
      </w:r>
      <w:r w:rsidR="00485EFF">
        <w:rPr>
          <w:noProof/>
          <w:sz w:val="20"/>
          <w:szCs w:val="20"/>
        </w:rPr>
        <w:t> </w:t>
      </w:r>
      <w:r w:rsidR="00485EFF">
        <w:rPr>
          <w:sz w:val="20"/>
          <w:szCs w:val="20"/>
        </w:rPr>
        <w:fldChar w:fldCharType="end"/>
      </w:r>
    </w:p>
    <w:p w14:paraId="64814124" w14:textId="77777777" w:rsidR="00857E84" w:rsidRDefault="00857E84" w:rsidP="00857E8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Сотрудник валютного отдела Банка</w:t>
      </w:r>
      <w:r>
        <w:rPr>
          <w:rFonts w:ascii="Times New Roman" w:hAnsi="Times New Roman" w:cs="Times New Roman"/>
          <w:sz w:val="20"/>
          <w:szCs w:val="20"/>
        </w:rPr>
        <w:t xml:space="preserve"> _____________ </w:t>
      </w: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sz w:val="16"/>
          <w:szCs w:val="16"/>
        </w:rPr>
        <w:fldChar w:fldCharType="end"/>
      </w:r>
    </w:p>
    <w:p w14:paraId="4DACEB80" w14:textId="26289F91" w:rsidR="00D73985" w:rsidRDefault="00857E84" w:rsidP="00857E84">
      <w:pPr>
        <w:pStyle w:val="Default"/>
        <w:jc w:val="both"/>
      </w:pPr>
      <w:r>
        <w:rPr>
          <w:sz w:val="20"/>
          <w:szCs w:val="20"/>
        </w:rPr>
        <w:fldChar w:fldCharType="begin">
          <w:ffData>
            <w:name w:val="ТекстовоеПоле10"/>
            <w:enabled/>
            <w:calcOnExit w:val="0"/>
            <w:textInput>
              <w:maxLength w:val="2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>.</w:t>
      </w:r>
      <w:r>
        <w:rPr>
          <w:sz w:val="20"/>
          <w:szCs w:val="20"/>
        </w:rPr>
        <w:fldChar w:fldCharType="begin">
          <w:ffData>
            <w:name w:val="ТекстовоеПоле11"/>
            <w:enabled/>
            <w:calcOnExit w:val="0"/>
            <w:textInput>
              <w:maxLength w:val="2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>.20</w:t>
      </w:r>
      <w:r w:rsidR="00485EFF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485EFF">
        <w:rPr>
          <w:sz w:val="20"/>
          <w:szCs w:val="20"/>
        </w:rPr>
        <w:instrText xml:space="preserve"> FORMTEXT </w:instrText>
      </w:r>
      <w:r w:rsidR="00485EFF">
        <w:rPr>
          <w:sz w:val="20"/>
          <w:szCs w:val="20"/>
        </w:rPr>
      </w:r>
      <w:r w:rsidR="00485EFF">
        <w:rPr>
          <w:sz w:val="20"/>
          <w:szCs w:val="20"/>
        </w:rPr>
        <w:fldChar w:fldCharType="separate"/>
      </w:r>
      <w:r w:rsidR="00485EFF">
        <w:rPr>
          <w:noProof/>
          <w:sz w:val="20"/>
          <w:szCs w:val="20"/>
        </w:rPr>
        <w:t> </w:t>
      </w:r>
      <w:r w:rsidR="00485EFF">
        <w:rPr>
          <w:noProof/>
          <w:sz w:val="20"/>
          <w:szCs w:val="20"/>
        </w:rPr>
        <w:t> </w:t>
      </w:r>
      <w:r w:rsidR="00485EFF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 М.П. </w:t>
      </w:r>
    </w:p>
    <w:sectPr w:rsidR="00D73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E84"/>
    <w:rsid w:val="00081230"/>
    <w:rsid w:val="00170D19"/>
    <w:rsid w:val="00232AFF"/>
    <w:rsid w:val="003563A7"/>
    <w:rsid w:val="0036665F"/>
    <w:rsid w:val="003E5312"/>
    <w:rsid w:val="00485EFF"/>
    <w:rsid w:val="00492274"/>
    <w:rsid w:val="0050255B"/>
    <w:rsid w:val="0060116F"/>
    <w:rsid w:val="007F155F"/>
    <w:rsid w:val="00832C4B"/>
    <w:rsid w:val="008349C4"/>
    <w:rsid w:val="00857E84"/>
    <w:rsid w:val="008F2D3E"/>
    <w:rsid w:val="00950AE1"/>
    <w:rsid w:val="00AE27B5"/>
    <w:rsid w:val="00B0221B"/>
    <w:rsid w:val="00B524D3"/>
    <w:rsid w:val="00B64892"/>
    <w:rsid w:val="00B64F6D"/>
    <w:rsid w:val="00B9258A"/>
    <w:rsid w:val="00D73985"/>
    <w:rsid w:val="00D77B77"/>
    <w:rsid w:val="00EB1388"/>
    <w:rsid w:val="00EB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4C0A5"/>
  <w15:chartTrackingRefBased/>
  <w15:docId w15:val="{D1FDB943-6474-45DA-9C58-AD30E0C3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E84"/>
    <w:pPr>
      <w:spacing w:line="256" w:lineRule="auto"/>
    </w:pPr>
  </w:style>
  <w:style w:type="paragraph" w:styleId="2">
    <w:name w:val="heading 2"/>
    <w:basedOn w:val="a"/>
    <w:link w:val="20"/>
    <w:uiPriority w:val="9"/>
    <w:semiHidden/>
    <w:unhideWhenUsed/>
    <w:qFormat/>
    <w:rsid w:val="00857E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57E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 Indent"/>
    <w:basedOn w:val="a"/>
    <w:link w:val="a4"/>
    <w:semiHidden/>
    <w:unhideWhenUsed/>
    <w:rsid w:val="00857E84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857E84"/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customStyle="1" w:styleId="Default">
    <w:name w:val="Default"/>
    <w:rsid w:val="00857E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5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"Костромаселькомбанк"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Мясоедова</dc:creator>
  <cp:keywords/>
  <dc:description/>
  <cp:lastModifiedBy>Alexander Grishin</cp:lastModifiedBy>
  <cp:revision>6</cp:revision>
  <dcterms:created xsi:type="dcterms:W3CDTF">2018-11-22T13:36:00Z</dcterms:created>
  <dcterms:modified xsi:type="dcterms:W3CDTF">2026-03-12T06:33:00Z</dcterms:modified>
</cp:coreProperties>
</file>