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42D18" w14:textId="77777777" w:rsidR="00DC6E7D" w:rsidRPr="001D6D42" w:rsidRDefault="00DC6E7D" w:rsidP="00DC6E7D">
      <w:pPr>
        <w:pStyle w:val="Default"/>
      </w:pPr>
    </w:p>
    <w:p w14:paraId="5E92D659" w14:textId="77777777" w:rsidR="00DC6E7D" w:rsidRPr="001D6D42" w:rsidRDefault="00DC6E7D" w:rsidP="00DC6E7D">
      <w:pPr>
        <w:pStyle w:val="Default"/>
        <w:ind w:left="4395"/>
      </w:pPr>
      <w:r w:rsidRPr="001D6D42">
        <w:rPr>
          <w:b/>
          <w:bCs/>
        </w:rPr>
        <w:t xml:space="preserve">УТВЕРЖДЕНО </w:t>
      </w:r>
    </w:p>
    <w:p w14:paraId="4235EC00" w14:textId="77777777" w:rsidR="00DC6E7D" w:rsidRPr="001D6D42" w:rsidRDefault="00DC6E7D" w:rsidP="00DC6E7D">
      <w:pPr>
        <w:pStyle w:val="Default"/>
        <w:ind w:left="4395"/>
      </w:pPr>
      <w:r w:rsidRPr="001D6D42">
        <w:rPr>
          <w:b/>
          <w:bCs/>
        </w:rPr>
        <w:t xml:space="preserve">Решением Совета директоров </w:t>
      </w:r>
    </w:p>
    <w:p w14:paraId="29AB8369" w14:textId="7F780CE2" w:rsidR="00773F6B" w:rsidRPr="001D6D42" w:rsidRDefault="001D6D42" w:rsidP="00DC6E7D">
      <w:pPr>
        <w:ind w:left="4395"/>
        <w:rPr>
          <w:rFonts w:ascii="Times New Roman" w:hAnsi="Times New Roman" w:cs="Times New Roman"/>
          <w:b/>
          <w:bCs/>
          <w:sz w:val="24"/>
          <w:szCs w:val="24"/>
        </w:rPr>
      </w:pPr>
      <w:r>
        <w:rPr>
          <w:rFonts w:ascii="Times New Roman" w:hAnsi="Times New Roman" w:cs="Times New Roman"/>
          <w:b/>
          <w:bCs/>
          <w:sz w:val="24"/>
          <w:szCs w:val="24"/>
        </w:rPr>
        <w:t xml:space="preserve">ООО «Костромаселькомбанк» </w:t>
      </w:r>
    </w:p>
    <w:p w14:paraId="33DD0A98" w14:textId="65540B7D" w:rsidR="00C734F7" w:rsidRPr="001D6D42" w:rsidRDefault="00DC6E7D" w:rsidP="00DC6E7D">
      <w:pPr>
        <w:ind w:left="4395"/>
        <w:rPr>
          <w:rFonts w:ascii="Times New Roman" w:hAnsi="Times New Roman" w:cs="Times New Roman"/>
          <w:b/>
          <w:bCs/>
          <w:sz w:val="24"/>
          <w:szCs w:val="24"/>
        </w:rPr>
      </w:pPr>
      <w:r w:rsidRPr="001D6D42">
        <w:rPr>
          <w:rFonts w:ascii="Times New Roman" w:hAnsi="Times New Roman" w:cs="Times New Roman"/>
          <w:b/>
          <w:bCs/>
          <w:sz w:val="24"/>
          <w:szCs w:val="24"/>
        </w:rPr>
        <w:t xml:space="preserve">Протокол № </w:t>
      </w:r>
      <w:r w:rsidR="008E6734">
        <w:rPr>
          <w:rFonts w:ascii="Times New Roman" w:hAnsi="Times New Roman" w:cs="Times New Roman"/>
          <w:b/>
          <w:bCs/>
          <w:sz w:val="24"/>
          <w:szCs w:val="24"/>
        </w:rPr>
        <w:t>7</w:t>
      </w:r>
      <w:r w:rsidRPr="001D6D42">
        <w:rPr>
          <w:rFonts w:ascii="Times New Roman" w:hAnsi="Times New Roman" w:cs="Times New Roman"/>
          <w:b/>
          <w:bCs/>
          <w:sz w:val="24"/>
          <w:szCs w:val="24"/>
        </w:rPr>
        <w:t xml:space="preserve"> от </w:t>
      </w:r>
      <w:r w:rsidR="008E6734">
        <w:rPr>
          <w:rFonts w:ascii="Times New Roman" w:hAnsi="Times New Roman" w:cs="Times New Roman"/>
          <w:b/>
          <w:bCs/>
          <w:sz w:val="24"/>
          <w:szCs w:val="24"/>
        </w:rPr>
        <w:t>«29» сеньября</w:t>
      </w:r>
      <w:bookmarkStart w:id="0" w:name="_GoBack"/>
      <w:bookmarkEnd w:id="0"/>
      <w:r w:rsidRPr="001D6D42">
        <w:rPr>
          <w:rFonts w:ascii="Times New Roman" w:hAnsi="Times New Roman" w:cs="Times New Roman"/>
          <w:b/>
          <w:bCs/>
          <w:sz w:val="24"/>
          <w:szCs w:val="24"/>
        </w:rPr>
        <w:t xml:space="preserve"> 2026 г.</w:t>
      </w:r>
    </w:p>
    <w:p w14:paraId="41EC2C94" w14:textId="77777777" w:rsidR="00DC6E7D" w:rsidRPr="001D6D42" w:rsidRDefault="00DC6E7D" w:rsidP="00DC6E7D">
      <w:pPr>
        <w:rPr>
          <w:rFonts w:ascii="Times New Roman" w:hAnsi="Times New Roman" w:cs="Times New Roman"/>
          <w:b/>
          <w:bCs/>
          <w:sz w:val="24"/>
          <w:szCs w:val="24"/>
        </w:rPr>
      </w:pPr>
    </w:p>
    <w:p w14:paraId="1C770EEC" w14:textId="77777777" w:rsidR="00DC6E7D" w:rsidRPr="001D6D42" w:rsidRDefault="00DC6E7D" w:rsidP="00DC6E7D">
      <w:pPr>
        <w:rPr>
          <w:rFonts w:ascii="Times New Roman" w:hAnsi="Times New Roman" w:cs="Times New Roman"/>
          <w:b/>
          <w:bCs/>
          <w:sz w:val="24"/>
          <w:szCs w:val="24"/>
        </w:rPr>
      </w:pPr>
    </w:p>
    <w:p w14:paraId="1E842F74" w14:textId="77777777" w:rsidR="00DC6E7D" w:rsidRPr="001D6D42" w:rsidRDefault="00DC6E7D" w:rsidP="00DC6E7D">
      <w:pPr>
        <w:rPr>
          <w:rFonts w:ascii="Times New Roman" w:hAnsi="Times New Roman" w:cs="Times New Roman"/>
          <w:b/>
          <w:bCs/>
          <w:sz w:val="24"/>
          <w:szCs w:val="24"/>
        </w:rPr>
      </w:pPr>
    </w:p>
    <w:p w14:paraId="501D4610" w14:textId="77777777" w:rsidR="00DC6E7D" w:rsidRPr="001D6D42" w:rsidRDefault="00DC6E7D" w:rsidP="00DC6E7D">
      <w:pPr>
        <w:rPr>
          <w:rFonts w:ascii="Times New Roman" w:hAnsi="Times New Roman" w:cs="Times New Roman"/>
          <w:b/>
          <w:bCs/>
          <w:sz w:val="24"/>
          <w:szCs w:val="24"/>
        </w:rPr>
      </w:pPr>
    </w:p>
    <w:p w14:paraId="0E15B440" w14:textId="77777777" w:rsidR="00DC6E7D" w:rsidRPr="001D6D42" w:rsidRDefault="00DC6E7D" w:rsidP="00DC6E7D">
      <w:pPr>
        <w:rPr>
          <w:rFonts w:ascii="Times New Roman" w:hAnsi="Times New Roman" w:cs="Times New Roman"/>
          <w:b/>
          <w:bCs/>
          <w:sz w:val="24"/>
          <w:szCs w:val="24"/>
        </w:rPr>
      </w:pPr>
    </w:p>
    <w:p w14:paraId="71B0A5F5" w14:textId="77777777" w:rsidR="00DC6E7D" w:rsidRPr="001D6D42" w:rsidRDefault="00DC6E7D" w:rsidP="00DC6E7D">
      <w:pPr>
        <w:rPr>
          <w:rFonts w:ascii="Times New Roman" w:hAnsi="Times New Roman" w:cs="Times New Roman"/>
          <w:b/>
          <w:bCs/>
          <w:sz w:val="24"/>
          <w:szCs w:val="24"/>
        </w:rPr>
      </w:pPr>
    </w:p>
    <w:p w14:paraId="20DB9660" w14:textId="77777777" w:rsidR="00DC6E7D" w:rsidRPr="001D6D42" w:rsidRDefault="00DC6E7D" w:rsidP="00DC6E7D">
      <w:pPr>
        <w:rPr>
          <w:rFonts w:ascii="Times New Roman" w:hAnsi="Times New Roman" w:cs="Times New Roman"/>
          <w:b/>
          <w:bCs/>
          <w:sz w:val="24"/>
          <w:szCs w:val="24"/>
        </w:rPr>
      </w:pPr>
    </w:p>
    <w:p w14:paraId="2324A9C8" w14:textId="77777777" w:rsidR="00DC6E7D" w:rsidRPr="001D6D42" w:rsidRDefault="00DC6E7D" w:rsidP="00DC6E7D">
      <w:pPr>
        <w:rPr>
          <w:rFonts w:ascii="Times New Roman" w:hAnsi="Times New Roman" w:cs="Times New Roman"/>
          <w:b/>
          <w:bCs/>
          <w:sz w:val="24"/>
          <w:szCs w:val="24"/>
        </w:rPr>
      </w:pPr>
    </w:p>
    <w:p w14:paraId="50922D61" w14:textId="77777777" w:rsidR="00DC6E7D" w:rsidRPr="001D6D42" w:rsidRDefault="00DC6E7D" w:rsidP="00DC6E7D">
      <w:pPr>
        <w:rPr>
          <w:rFonts w:ascii="Times New Roman" w:hAnsi="Times New Roman" w:cs="Times New Roman"/>
          <w:b/>
          <w:bCs/>
          <w:sz w:val="24"/>
          <w:szCs w:val="24"/>
        </w:rPr>
      </w:pPr>
    </w:p>
    <w:p w14:paraId="12E3C645" w14:textId="77777777" w:rsidR="00DC6E7D" w:rsidRPr="001D6D42" w:rsidRDefault="00DC6E7D" w:rsidP="00DC6E7D">
      <w:pPr>
        <w:rPr>
          <w:rFonts w:ascii="Times New Roman" w:hAnsi="Times New Roman" w:cs="Times New Roman"/>
          <w:b/>
          <w:bCs/>
          <w:sz w:val="24"/>
          <w:szCs w:val="24"/>
        </w:rPr>
      </w:pPr>
    </w:p>
    <w:p w14:paraId="473A0B59" w14:textId="77777777" w:rsidR="00DC6E7D" w:rsidRPr="001D6D42" w:rsidRDefault="00DC6E7D" w:rsidP="00DC6E7D">
      <w:pPr>
        <w:rPr>
          <w:rFonts w:ascii="Times New Roman" w:hAnsi="Times New Roman" w:cs="Times New Roman"/>
          <w:b/>
          <w:bCs/>
          <w:sz w:val="24"/>
          <w:szCs w:val="24"/>
        </w:rPr>
      </w:pPr>
    </w:p>
    <w:p w14:paraId="18D23DB6" w14:textId="77777777" w:rsidR="00DC6E7D" w:rsidRPr="001D6D42" w:rsidRDefault="00DC6E7D" w:rsidP="00DC6E7D">
      <w:pPr>
        <w:rPr>
          <w:rFonts w:ascii="Times New Roman" w:hAnsi="Times New Roman" w:cs="Times New Roman"/>
          <w:b/>
          <w:bCs/>
          <w:sz w:val="24"/>
          <w:szCs w:val="24"/>
        </w:rPr>
      </w:pPr>
    </w:p>
    <w:p w14:paraId="54962391" w14:textId="77777777" w:rsidR="00DC6E7D" w:rsidRPr="001D6D42" w:rsidRDefault="00DC6E7D" w:rsidP="00DC6E7D">
      <w:pPr>
        <w:spacing w:line="240" w:lineRule="auto"/>
        <w:contextualSpacing/>
        <w:jc w:val="center"/>
        <w:rPr>
          <w:rFonts w:ascii="Times New Roman" w:hAnsi="Times New Roman" w:cs="Times New Roman"/>
          <w:b/>
          <w:sz w:val="28"/>
          <w:szCs w:val="28"/>
        </w:rPr>
      </w:pPr>
      <w:r w:rsidRPr="001D6D42">
        <w:rPr>
          <w:rFonts w:ascii="Times New Roman" w:hAnsi="Times New Roman" w:cs="Times New Roman"/>
          <w:b/>
          <w:sz w:val="28"/>
          <w:szCs w:val="28"/>
        </w:rPr>
        <w:t>ПОЛОЖЕНИЕ</w:t>
      </w:r>
    </w:p>
    <w:p w14:paraId="11A3C30A" w14:textId="77777777" w:rsidR="001D6D42" w:rsidRPr="001D6D42" w:rsidRDefault="00DC6E7D" w:rsidP="00DC6E7D">
      <w:pPr>
        <w:spacing w:line="240" w:lineRule="auto"/>
        <w:contextualSpacing/>
        <w:jc w:val="center"/>
        <w:rPr>
          <w:rFonts w:ascii="Times New Roman" w:hAnsi="Times New Roman" w:cs="Times New Roman"/>
          <w:b/>
          <w:sz w:val="28"/>
          <w:szCs w:val="28"/>
        </w:rPr>
      </w:pPr>
      <w:r w:rsidRPr="001D6D42">
        <w:rPr>
          <w:rFonts w:ascii="Times New Roman" w:hAnsi="Times New Roman" w:cs="Times New Roman"/>
          <w:b/>
          <w:sz w:val="28"/>
          <w:szCs w:val="28"/>
        </w:rPr>
        <w:t xml:space="preserve">о порядке проведения открытого конкурса на право заключения договора на проведение аудита бухгалтерской (финансовой) отчетности </w:t>
      </w:r>
    </w:p>
    <w:p w14:paraId="1EDF5136" w14:textId="527E047D" w:rsidR="00DC6E7D" w:rsidRPr="001D6D42" w:rsidRDefault="001D6D42" w:rsidP="00DC6E7D">
      <w:pPr>
        <w:spacing w:line="240" w:lineRule="auto"/>
        <w:contextualSpacing/>
        <w:jc w:val="center"/>
        <w:rPr>
          <w:rFonts w:ascii="Times New Roman" w:hAnsi="Times New Roman" w:cs="Times New Roman"/>
          <w:b/>
          <w:sz w:val="28"/>
          <w:szCs w:val="28"/>
        </w:rPr>
      </w:pPr>
      <w:r w:rsidRPr="001D6D42">
        <w:rPr>
          <w:rFonts w:ascii="Times New Roman" w:hAnsi="Times New Roman" w:cs="Times New Roman"/>
          <w:b/>
          <w:sz w:val="28"/>
          <w:szCs w:val="28"/>
        </w:rPr>
        <w:t>ООО «Костромаселькомбанк»</w:t>
      </w:r>
    </w:p>
    <w:p w14:paraId="783B4ECB"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164ABB35"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4BFCA4AA"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3645E161"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31E414FD"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16060415"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7FD748C1"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010F1DFC"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3BFE086A"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1B95A95F"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578F5ECD"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3234CEA4"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2EE84032"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1EF3971B" w14:textId="1216E34A" w:rsidR="00DC6E7D" w:rsidRPr="001D6D42" w:rsidRDefault="00DC6E7D" w:rsidP="00DC6E7D">
      <w:pPr>
        <w:spacing w:line="240" w:lineRule="auto"/>
        <w:contextualSpacing/>
        <w:jc w:val="center"/>
        <w:rPr>
          <w:rFonts w:ascii="Times New Roman" w:hAnsi="Times New Roman" w:cs="Times New Roman"/>
          <w:b/>
          <w:sz w:val="24"/>
          <w:szCs w:val="24"/>
        </w:rPr>
      </w:pPr>
      <w:r w:rsidRPr="001D6D42">
        <w:rPr>
          <w:rFonts w:ascii="Times New Roman" w:hAnsi="Times New Roman" w:cs="Times New Roman"/>
          <w:b/>
          <w:sz w:val="24"/>
          <w:szCs w:val="24"/>
        </w:rPr>
        <w:t xml:space="preserve">г. </w:t>
      </w:r>
      <w:r w:rsidR="001D6D42">
        <w:rPr>
          <w:rFonts w:ascii="Times New Roman" w:hAnsi="Times New Roman" w:cs="Times New Roman"/>
          <w:b/>
          <w:sz w:val="24"/>
          <w:szCs w:val="24"/>
        </w:rPr>
        <w:t xml:space="preserve">Кострома </w:t>
      </w:r>
    </w:p>
    <w:p w14:paraId="01F8B197" w14:textId="77777777" w:rsidR="00DC6E7D" w:rsidRDefault="00DC6E7D" w:rsidP="00DC6E7D">
      <w:pPr>
        <w:spacing w:line="240" w:lineRule="auto"/>
        <w:contextualSpacing/>
        <w:jc w:val="center"/>
        <w:rPr>
          <w:rFonts w:ascii="Times New Roman" w:hAnsi="Times New Roman" w:cs="Times New Roman"/>
          <w:b/>
          <w:sz w:val="24"/>
          <w:szCs w:val="24"/>
        </w:rPr>
      </w:pPr>
      <w:r w:rsidRPr="001D6D42">
        <w:rPr>
          <w:rFonts w:ascii="Times New Roman" w:hAnsi="Times New Roman" w:cs="Times New Roman"/>
          <w:b/>
          <w:sz w:val="24"/>
          <w:szCs w:val="24"/>
        </w:rPr>
        <w:t>2026 г.</w:t>
      </w:r>
    </w:p>
    <w:p w14:paraId="131A4CAD" w14:textId="77777777" w:rsidR="001D6D42" w:rsidRDefault="001D6D42" w:rsidP="00DC6E7D">
      <w:pPr>
        <w:spacing w:line="240" w:lineRule="auto"/>
        <w:contextualSpacing/>
        <w:jc w:val="center"/>
        <w:rPr>
          <w:rFonts w:ascii="Times New Roman" w:hAnsi="Times New Roman" w:cs="Times New Roman"/>
          <w:b/>
          <w:sz w:val="24"/>
          <w:szCs w:val="24"/>
        </w:rPr>
      </w:pPr>
    </w:p>
    <w:p w14:paraId="72FC4490" w14:textId="77777777" w:rsidR="001D6D42" w:rsidRDefault="001D6D42" w:rsidP="00DC6E7D">
      <w:pPr>
        <w:spacing w:line="240" w:lineRule="auto"/>
        <w:contextualSpacing/>
        <w:jc w:val="center"/>
        <w:rPr>
          <w:rFonts w:ascii="Times New Roman" w:hAnsi="Times New Roman" w:cs="Times New Roman"/>
          <w:b/>
          <w:sz w:val="24"/>
          <w:szCs w:val="24"/>
        </w:rPr>
      </w:pPr>
    </w:p>
    <w:p w14:paraId="52DF3F99" w14:textId="77777777" w:rsidR="001D6D42" w:rsidRDefault="001D6D42" w:rsidP="00DC6E7D">
      <w:pPr>
        <w:spacing w:line="240" w:lineRule="auto"/>
        <w:contextualSpacing/>
        <w:jc w:val="center"/>
        <w:rPr>
          <w:rFonts w:ascii="Times New Roman" w:hAnsi="Times New Roman" w:cs="Times New Roman"/>
          <w:b/>
          <w:sz w:val="24"/>
          <w:szCs w:val="24"/>
        </w:rPr>
      </w:pPr>
    </w:p>
    <w:p w14:paraId="5997B103" w14:textId="77777777" w:rsidR="001D6D42" w:rsidRDefault="001D6D42" w:rsidP="00DC6E7D">
      <w:pPr>
        <w:spacing w:line="240" w:lineRule="auto"/>
        <w:contextualSpacing/>
        <w:jc w:val="center"/>
        <w:rPr>
          <w:rFonts w:ascii="Times New Roman" w:hAnsi="Times New Roman" w:cs="Times New Roman"/>
          <w:b/>
          <w:sz w:val="24"/>
          <w:szCs w:val="24"/>
        </w:rPr>
      </w:pPr>
    </w:p>
    <w:p w14:paraId="2B6EB787" w14:textId="77777777" w:rsidR="001D6D42" w:rsidRDefault="001D6D42" w:rsidP="00DC6E7D">
      <w:pPr>
        <w:spacing w:line="240" w:lineRule="auto"/>
        <w:contextualSpacing/>
        <w:jc w:val="center"/>
        <w:rPr>
          <w:rFonts w:ascii="Times New Roman" w:hAnsi="Times New Roman" w:cs="Times New Roman"/>
          <w:b/>
          <w:sz w:val="24"/>
          <w:szCs w:val="24"/>
        </w:rPr>
      </w:pPr>
    </w:p>
    <w:p w14:paraId="51837E0C" w14:textId="77777777" w:rsidR="001D6D42" w:rsidRPr="001D6D42" w:rsidRDefault="001D6D42" w:rsidP="00DC6E7D">
      <w:pPr>
        <w:spacing w:line="240" w:lineRule="auto"/>
        <w:contextualSpacing/>
        <w:jc w:val="center"/>
        <w:rPr>
          <w:rFonts w:ascii="Times New Roman" w:hAnsi="Times New Roman" w:cs="Times New Roman"/>
          <w:b/>
          <w:sz w:val="24"/>
          <w:szCs w:val="24"/>
        </w:rPr>
      </w:pPr>
    </w:p>
    <w:p w14:paraId="3CC1ABF9" w14:textId="083715AD" w:rsidR="00DC6E7D" w:rsidRPr="001D6D42" w:rsidRDefault="00C85901"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lastRenderedPageBreak/>
        <w:t>1. Настоящее Положение</w:t>
      </w:r>
      <w:r w:rsidRPr="001D6D42">
        <w:rPr>
          <w:rFonts w:ascii="Times New Roman" w:hAnsi="Times New Roman" w:cs="Times New Roman"/>
          <w:sz w:val="24"/>
          <w:szCs w:val="24"/>
        </w:rPr>
        <w:t xml:space="preserve"> </w:t>
      </w:r>
      <w:r w:rsidRPr="001D6D42">
        <w:rPr>
          <w:rFonts w:ascii="Times New Roman" w:eastAsia="Times New Roman" w:hAnsi="Times New Roman" w:cs="Times New Roman"/>
          <w:sz w:val="24"/>
          <w:szCs w:val="24"/>
          <w:lang w:eastAsia="ru-RU"/>
        </w:rPr>
        <w:t xml:space="preserve">о порядке проведения открытого конкурса на право заключения договора на проведение аудита бухгалтерской (финансовой) отчетности </w:t>
      </w:r>
      <w:r w:rsidR="007A0F58">
        <w:rPr>
          <w:rFonts w:ascii="Times New Roman" w:eastAsia="Times New Roman" w:hAnsi="Times New Roman" w:cs="Times New Roman"/>
          <w:sz w:val="24"/>
          <w:szCs w:val="24"/>
          <w:lang w:eastAsia="ru-RU"/>
        </w:rPr>
        <w:t>ООО «Костромаселькомбанк»</w:t>
      </w:r>
      <w:r w:rsidRPr="001D6D42">
        <w:rPr>
          <w:rFonts w:ascii="Times New Roman" w:eastAsia="Times New Roman" w:hAnsi="Times New Roman" w:cs="Times New Roman"/>
          <w:sz w:val="24"/>
          <w:szCs w:val="24"/>
          <w:lang w:eastAsia="ru-RU"/>
        </w:rPr>
        <w:t xml:space="preserve"> (далее — </w:t>
      </w:r>
      <w:r w:rsidRPr="001D6D42">
        <w:rPr>
          <w:rFonts w:ascii="Times New Roman" w:eastAsia="Times New Roman" w:hAnsi="Times New Roman" w:cs="Times New Roman"/>
          <w:bCs/>
          <w:sz w:val="24"/>
          <w:szCs w:val="24"/>
          <w:lang w:eastAsia="ru-RU"/>
        </w:rPr>
        <w:t>Банк</w:t>
      </w:r>
      <w:r w:rsidRPr="001D6D42">
        <w:rPr>
          <w:rFonts w:ascii="Times New Roman" w:eastAsia="Times New Roman" w:hAnsi="Times New Roman" w:cs="Times New Roman"/>
          <w:sz w:val="24"/>
          <w:szCs w:val="24"/>
          <w:lang w:eastAsia="ru-RU"/>
        </w:rPr>
        <w:t>) разработано в целях исполнения требований законодательства Российской Федерации и определяет порядок организации и проведения открытого конкурса по выбору аудиторской организации для заключения договора на проведение обязательного аудита годовой бухгалтерской (финансовой) отчетности Банка, подготовленной в соответствии с российскими стандартами бухгалтерского учета</w:t>
      </w:r>
      <w:r w:rsidR="00DA4144" w:rsidRPr="001D6D42">
        <w:rPr>
          <w:rFonts w:ascii="Times New Roman" w:eastAsia="Times New Roman" w:hAnsi="Times New Roman" w:cs="Times New Roman"/>
          <w:sz w:val="24"/>
          <w:szCs w:val="24"/>
          <w:lang w:eastAsia="ru-RU"/>
        </w:rPr>
        <w:t xml:space="preserve"> (далее – Конкурс)</w:t>
      </w:r>
      <w:r w:rsidRPr="001D6D42">
        <w:rPr>
          <w:rFonts w:ascii="Times New Roman" w:eastAsia="Times New Roman" w:hAnsi="Times New Roman" w:cs="Times New Roman"/>
          <w:sz w:val="24"/>
          <w:szCs w:val="24"/>
          <w:lang w:eastAsia="ru-RU"/>
        </w:rPr>
        <w:t>.</w:t>
      </w:r>
    </w:p>
    <w:p w14:paraId="6CEF3930" w14:textId="77777777" w:rsidR="00C85901" w:rsidRPr="001D6D42" w:rsidRDefault="00C85901" w:rsidP="00D47901">
      <w:pPr>
        <w:spacing w:after="0" w:line="320" w:lineRule="exact"/>
        <w:ind w:firstLine="709"/>
        <w:jc w:val="both"/>
        <w:rPr>
          <w:rFonts w:ascii="Times New Roman" w:hAnsi="Times New Roman" w:cs="Times New Roman"/>
          <w:sz w:val="24"/>
          <w:szCs w:val="24"/>
        </w:rPr>
      </w:pPr>
      <w:r w:rsidRPr="001D6D42">
        <w:rPr>
          <w:rFonts w:ascii="Times New Roman" w:hAnsi="Times New Roman" w:cs="Times New Roman"/>
          <w:sz w:val="24"/>
          <w:szCs w:val="24"/>
        </w:rPr>
        <w:t>2.</w:t>
      </w:r>
      <w:r w:rsidR="00DA4144" w:rsidRPr="001D6D42">
        <w:rPr>
          <w:rFonts w:ascii="Times New Roman" w:hAnsi="Times New Roman" w:cs="Times New Roman"/>
          <w:sz w:val="24"/>
          <w:szCs w:val="24"/>
        </w:rPr>
        <w:t xml:space="preserve"> Конкурс проводится в соответствии с требованиями ч. 4 ст. 5.1. Федерального закона от 30.12.2008 № 307-ФЗ «Об аудиторской деятельности» в целях выявления аудиторской организации, обеспечивающей лучшее качество и условия проведения аудиторских услуг с учетом всего комплекса предоставляемых услуг и всех существенных условий договора. Конкурс проводится не реже, чем один раз в 5 (пять) лет.</w:t>
      </w:r>
      <w:r w:rsidRPr="001D6D42">
        <w:rPr>
          <w:rFonts w:ascii="Times New Roman" w:hAnsi="Times New Roman" w:cs="Times New Roman"/>
          <w:sz w:val="24"/>
          <w:szCs w:val="24"/>
        </w:rPr>
        <w:t xml:space="preserve"> </w:t>
      </w:r>
    </w:p>
    <w:p w14:paraId="3071CD17" w14:textId="5774419B" w:rsidR="004169CF" w:rsidRPr="001D6D42" w:rsidRDefault="00DA4144"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3. Решение о проведении Конкурса принимает </w:t>
      </w:r>
      <w:r w:rsidR="00BD527E" w:rsidRPr="001D6D42">
        <w:rPr>
          <w:rFonts w:ascii="Times New Roman" w:eastAsia="Times New Roman" w:hAnsi="Times New Roman" w:cs="Times New Roman"/>
          <w:sz w:val="24"/>
          <w:szCs w:val="24"/>
          <w:lang w:eastAsia="ru-RU"/>
        </w:rPr>
        <w:t>Совет директоров</w:t>
      </w:r>
      <w:r w:rsidRPr="001D6D42">
        <w:rPr>
          <w:rFonts w:ascii="Times New Roman" w:eastAsia="Times New Roman" w:hAnsi="Times New Roman" w:cs="Times New Roman"/>
          <w:sz w:val="24"/>
          <w:szCs w:val="24"/>
          <w:lang w:eastAsia="ru-RU"/>
        </w:rPr>
        <w:t xml:space="preserve"> Банка.</w:t>
      </w:r>
      <w:r w:rsidR="004169CF" w:rsidRPr="001D6D42">
        <w:rPr>
          <w:rFonts w:ascii="Times New Roman" w:eastAsia="Times New Roman" w:hAnsi="Times New Roman" w:cs="Times New Roman"/>
          <w:sz w:val="24"/>
          <w:szCs w:val="24"/>
          <w:lang w:eastAsia="ru-RU"/>
        </w:rPr>
        <w:t xml:space="preserve"> В решении </w:t>
      </w:r>
      <w:r w:rsidR="00BD527E" w:rsidRPr="001D6D42">
        <w:rPr>
          <w:rFonts w:ascii="Times New Roman" w:eastAsia="Times New Roman" w:hAnsi="Times New Roman" w:cs="Times New Roman"/>
          <w:sz w:val="24"/>
          <w:szCs w:val="24"/>
          <w:lang w:eastAsia="ru-RU"/>
        </w:rPr>
        <w:t xml:space="preserve">Совета директоров </w:t>
      </w:r>
      <w:r w:rsidR="004169CF" w:rsidRPr="001D6D42">
        <w:rPr>
          <w:rFonts w:ascii="Times New Roman" w:eastAsia="Times New Roman" w:hAnsi="Times New Roman" w:cs="Times New Roman"/>
          <w:sz w:val="24"/>
          <w:szCs w:val="24"/>
          <w:lang w:eastAsia="ru-RU"/>
        </w:rPr>
        <w:t xml:space="preserve">Банка утверждаются сроки проведения Конкурса (срок публикации Извещения, срок приема заявок, срок подведения результатов), конкурсные условия, определяется лицо, ответственное за подготовку и проведение Конкурса. </w:t>
      </w:r>
      <w:r w:rsidR="00BA3956" w:rsidRPr="001D6D42">
        <w:rPr>
          <w:rFonts w:ascii="Times New Roman" w:eastAsia="Times New Roman" w:hAnsi="Times New Roman" w:cs="Times New Roman"/>
          <w:sz w:val="24"/>
          <w:szCs w:val="24"/>
          <w:lang w:eastAsia="ru-RU"/>
        </w:rPr>
        <w:t>Извещение составляется по форме, установленной приложением №1 к настоящему Положению.</w:t>
      </w:r>
    </w:p>
    <w:p w14:paraId="18D5BF81" w14:textId="77777777" w:rsidR="00BD1D56" w:rsidRPr="001D6D42" w:rsidRDefault="00BD1D56" w:rsidP="00D47901">
      <w:pPr>
        <w:autoSpaceDE w:val="0"/>
        <w:autoSpaceDN w:val="0"/>
        <w:adjustRightInd w:val="0"/>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4. Участником Конкурса может быть аудиторская организация, отвечающая установленным законодательством Российской Федерации требованиям к аудиторским организациям, а также не имеющая установленных законодательством Российской Федерации ограничений для осуществления обязательного ежегодного аудита бухгалтерской (финансовой) отчетности кредитных организаций, подготовленной по правилам российских стандартов бухгалтерского учета. Участник Конкурса должен быть независим от Банка в значении, установленном статьей 8 </w:t>
      </w:r>
      <w:r w:rsidRPr="001D6D42">
        <w:rPr>
          <w:rFonts w:ascii="Times New Roman" w:hAnsi="Times New Roman" w:cs="Times New Roman"/>
          <w:sz w:val="24"/>
          <w:szCs w:val="24"/>
        </w:rPr>
        <w:t>Федерального закона от 30.12.2008 N 307-ФЗ «Об аудиторской деятельности»</w:t>
      </w:r>
      <w:r w:rsidRPr="001D6D42">
        <w:rPr>
          <w:rFonts w:ascii="Times New Roman" w:eastAsia="Times New Roman" w:hAnsi="Times New Roman" w:cs="Times New Roman"/>
          <w:sz w:val="24"/>
          <w:szCs w:val="24"/>
          <w:lang w:eastAsia="ru-RU"/>
        </w:rPr>
        <w:t>. Обязательными условиями для участия в Конкурсе является членство аудиторской организации в саморегулируемой организации аудиторов, включение аудиторской организации в реестр аудиторских организаций, оказывающих аудиторские услуги общественно значимым организациям на финансовом рынке.</w:t>
      </w:r>
    </w:p>
    <w:p w14:paraId="5B206AAA" w14:textId="303C5357" w:rsidR="004169CF" w:rsidRPr="001D6D42" w:rsidRDefault="00BD1D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5</w:t>
      </w:r>
      <w:r w:rsidR="004169CF" w:rsidRPr="001D6D42">
        <w:rPr>
          <w:rFonts w:ascii="Times New Roman" w:eastAsia="Times New Roman" w:hAnsi="Times New Roman" w:cs="Times New Roman"/>
          <w:sz w:val="24"/>
          <w:szCs w:val="24"/>
          <w:lang w:eastAsia="ru-RU"/>
        </w:rPr>
        <w:t xml:space="preserve">. Конкурс является открытым. На основании решения </w:t>
      </w:r>
      <w:r w:rsidR="00BD527E" w:rsidRPr="001D6D42">
        <w:rPr>
          <w:rFonts w:ascii="Times New Roman" w:eastAsia="Times New Roman" w:hAnsi="Times New Roman" w:cs="Times New Roman"/>
          <w:sz w:val="24"/>
          <w:szCs w:val="24"/>
          <w:lang w:eastAsia="ru-RU"/>
        </w:rPr>
        <w:t xml:space="preserve">Совета директоров </w:t>
      </w:r>
      <w:r w:rsidR="004169CF" w:rsidRPr="001D6D42">
        <w:rPr>
          <w:rFonts w:ascii="Times New Roman" w:eastAsia="Times New Roman" w:hAnsi="Times New Roman" w:cs="Times New Roman"/>
          <w:sz w:val="24"/>
          <w:szCs w:val="24"/>
          <w:lang w:eastAsia="ru-RU"/>
        </w:rPr>
        <w:t xml:space="preserve">Банка на официальном сайте Банка </w:t>
      </w:r>
      <w:r w:rsidR="009436B5" w:rsidRPr="009436B5">
        <w:rPr>
          <w:rFonts w:ascii="Times New Roman" w:eastAsia="Times New Roman" w:hAnsi="Times New Roman" w:cs="Times New Roman"/>
          <w:sz w:val="24"/>
          <w:szCs w:val="24"/>
          <w:lang w:eastAsia="ru-RU"/>
        </w:rPr>
        <w:t>https://selkombank.ru</w:t>
      </w:r>
      <w:r w:rsidR="004169CF" w:rsidRPr="001D6D42">
        <w:rPr>
          <w:rFonts w:ascii="Times New Roman" w:eastAsia="Times New Roman" w:hAnsi="Times New Roman" w:cs="Times New Roman"/>
          <w:sz w:val="24"/>
          <w:szCs w:val="24"/>
          <w:lang w:eastAsia="ru-RU"/>
        </w:rPr>
        <w:t xml:space="preserve"> публикуется Извещение о проведении Конкурса, содержащее основные его условия. </w:t>
      </w:r>
    </w:p>
    <w:p w14:paraId="05A8DB72" w14:textId="54E864EF" w:rsidR="00BF37B0" w:rsidRPr="001D6D42" w:rsidRDefault="00BD1D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6</w:t>
      </w:r>
      <w:r w:rsidR="004169CF" w:rsidRPr="001D6D42">
        <w:rPr>
          <w:rFonts w:ascii="Times New Roman" w:eastAsia="Times New Roman" w:hAnsi="Times New Roman" w:cs="Times New Roman"/>
          <w:sz w:val="24"/>
          <w:szCs w:val="24"/>
          <w:lang w:eastAsia="ru-RU"/>
        </w:rPr>
        <w:t xml:space="preserve">. Срок приема заявок на конкурс не должен быть менее 5 рабочих дней с даты опубликования Извещения о проведении Конкурса на сайте Банка </w:t>
      </w:r>
      <w:hyperlink r:id="rId5" w:history="1">
        <w:r w:rsidR="009436B5" w:rsidRPr="005B330D">
          <w:rPr>
            <w:rStyle w:val="a5"/>
            <w:rFonts w:ascii="Times New Roman" w:eastAsia="Times New Roman" w:hAnsi="Times New Roman" w:cs="Times New Roman"/>
            <w:sz w:val="24"/>
            <w:szCs w:val="24"/>
            <w:lang w:eastAsia="ru-RU"/>
          </w:rPr>
          <w:t>https://selkombank.ru</w:t>
        </w:r>
      </w:hyperlink>
      <w:r w:rsidR="009436B5">
        <w:rPr>
          <w:rFonts w:ascii="Times New Roman" w:eastAsia="Times New Roman" w:hAnsi="Times New Roman" w:cs="Times New Roman"/>
          <w:sz w:val="24"/>
          <w:szCs w:val="24"/>
          <w:lang w:eastAsia="ru-RU"/>
        </w:rPr>
        <w:t xml:space="preserve">. </w:t>
      </w:r>
      <w:r w:rsidR="004169CF" w:rsidRPr="001D6D42">
        <w:rPr>
          <w:rFonts w:ascii="Times New Roman" w:eastAsia="Times New Roman" w:hAnsi="Times New Roman" w:cs="Times New Roman"/>
          <w:sz w:val="24"/>
          <w:szCs w:val="24"/>
          <w:lang w:eastAsia="ru-RU"/>
        </w:rPr>
        <w:t xml:space="preserve">Все поступившие заявки регистрируются лицом, ответственным за подготовку и проведение Конкурса. </w:t>
      </w:r>
      <w:r w:rsidR="00BF37B0" w:rsidRPr="001D6D42">
        <w:rPr>
          <w:rFonts w:ascii="Times New Roman" w:eastAsia="Times New Roman" w:hAnsi="Times New Roman" w:cs="Times New Roman"/>
          <w:sz w:val="24"/>
          <w:szCs w:val="24"/>
          <w:lang w:eastAsia="ru-RU"/>
        </w:rPr>
        <w:t>Регистрируются и рассматриваются заявки, поступившие не позднее</w:t>
      </w:r>
      <w:r w:rsidR="00C82666" w:rsidRPr="001D6D42">
        <w:rPr>
          <w:rFonts w:ascii="Times New Roman" w:eastAsia="Times New Roman" w:hAnsi="Times New Roman" w:cs="Times New Roman"/>
          <w:sz w:val="24"/>
          <w:szCs w:val="24"/>
          <w:lang w:eastAsia="ru-RU"/>
        </w:rPr>
        <w:t xml:space="preserve"> 17</w:t>
      </w:r>
      <w:r w:rsidR="00BF37B0" w:rsidRPr="001D6D42">
        <w:rPr>
          <w:rFonts w:ascii="Times New Roman" w:eastAsia="Times New Roman" w:hAnsi="Times New Roman" w:cs="Times New Roman"/>
          <w:sz w:val="24"/>
          <w:szCs w:val="24"/>
          <w:lang w:eastAsia="ru-RU"/>
        </w:rPr>
        <w:t xml:space="preserve">:00 (по московскому времени) последнего дня срока приема заявок, установленного в Извещении о проведении конкурса. </w:t>
      </w:r>
    </w:p>
    <w:p w14:paraId="39F7562B" w14:textId="77777777" w:rsidR="00EE09FD" w:rsidRPr="001D6D42" w:rsidRDefault="00BD1D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7. </w:t>
      </w:r>
      <w:r w:rsidR="00EE09FD" w:rsidRPr="001D6D42">
        <w:rPr>
          <w:rFonts w:ascii="Times New Roman" w:eastAsia="Times New Roman" w:hAnsi="Times New Roman" w:cs="Times New Roman"/>
          <w:sz w:val="24"/>
          <w:szCs w:val="24"/>
          <w:lang w:eastAsia="ru-RU"/>
        </w:rPr>
        <w:t xml:space="preserve">Заявки на участие в Конкурсе и прилагаемые к ней документы на участие в конкурсе предоставляются участниками конкурса в электронном виде на адрес электронной почты, указанный в Извещении о проведении конкурса, либо в письменном виде нарочным по адресу Банка, указанному в ЕГРЮЛ, в срок, установленный в Извещении о проведении конкурса. </w:t>
      </w:r>
    </w:p>
    <w:p w14:paraId="60B17A79" w14:textId="77777777" w:rsidR="00BD1D56" w:rsidRPr="001D6D42" w:rsidRDefault="00BD1D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8</w:t>
      </w:r>
      <w:r w:rsidR="005E3025" w:rsidRPr="001D6D42">
        <w:rPr>
          <w:rFonts w:ascii="Times New Roman" w:eastAsia="Times New Roman" w:hAnsi="Times New Roman" w:cs="Times New Roman"/>
          <w:sz w:val="24"/>
          <w:szCs w:val="24"/>
          <w:lang w:eastAsia="ru-RU"/>
        </w:rPr>
        <w:t xml:space="preserve">. </w:t>
      </w:r>
      <w:r w:rsidRPr="001D6D42">
        <w:rPr>
          <w:rFonts w:ascii="Times New Roman" w:eastAsia="Times New Roman" w:hAnsi="Times New Roman" w:cs="Times New Roman"/>
          <w:sz w:val="24"/>
          <w:szCs w:val="24"/>
          <w:lang w:eastAsia="ru-RU"/>
        </w:rPr>
        <w:t>Заявка составляется в произвольной форме. В заявке должны быть указаны:</w:t>
      </w:r>
    </w:p>
    <w:p w14:paraId="13B45F68" w14:textId="77777777" w:rsidR="00BD1D56" w:rsidRPr="001D6D42" w:rsidRDefault="00BD1D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lastRenderedPageBreak/>
        <w:t>-полное</w:t>
      </w:r>
      <w:r w:rsidR="007D281B" w:rsidRPr="001D6D42">
        <w:rPr>
          <w:rFonts w:ascii="Times New Roman" w:eastAsia="Times New Roman" w:hAnsi="Times New Roman" w:cs="Times New Roman"/>
          <w:sz w:val="24"/>
          <w:szCs w:val="24"/>
          <w:lang w:eastAsia="ru-RU"/>
        </w:rPr>
        <w:t xml:space="preserve"> наименование</w:t>
      </w:r>
      <w:r w:rsidRPr="001D6D42">
        <w:rPr>
          <w:rFonts w:ascii="Times New Roman" w:eastAsia="Times New Roman" w:hAnsi="Times New Roman" w:cs="Times New Roman"/>
          <w:sz w:val="24"/>
          <w:szCs w:val="24"/>
          <w:lang w:eastAsia="ru-RU"/>
        </w:rPr>
        <w:t xml:space="preserve"> юридического лица, его организационно-правовая форма и место нахождения;</w:t>
      </w:r>
    </w:p>
    <w:p w14:paraId="09BCDE65" w14:textId="77777777" w:rsidR="005E3025" w:rsidRPr="001D6D42" w:rsidRDefault="00BD1D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ОГРН, ИНН, регистрационный номер в реестре аудиторов и аудиторских организаций саморегулируемой организации</w:t>
      </w:r>
      <w:r w:rsidR="007D281B" w:rsidRPr="001D6D42">
        <w:rPr>
          <w:rFonts w:ascii="Times New Roman" w:eastAsia="Times New Roman" w:hAnsi="Times New Roman" w:cs="Times New Roman"/>
          <w:sz w:val="24"/>
          <w:szCs w:val="24"/>
          <w:lang w:eastAsia="ru-RU"/>
        </w:rPr>
        <w:t xml:space="preserve"> аудиторов;</w:t>
      </w:r>
    </w:p>
    <w:p w14:paraId="2DAC725A" w14:textId="77777777" w:rsidR="007D281B" w:rsidRPr="001D6D42" w:rsidRDefault="007D281B"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стоимость проведения обязательного аудита (в случае, если не указана в прилагаемой документации);</w:t>
      </w:r>
    </w:p>
    <w:p w14:paraId="4BABC03C" w14:textId="77777777" w:rsidR="007D281B" w:rsidRPr="001D6D42" w:rsidRDefault="007D281B"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контактное лицо.</w:t>
      </w:r>
    </w:p>
    <w:p w14:paraId="16FA99F6" w14:textId="77777777" w:rsidR="007D281B" w:rsidRPr="001D6D42" w:rsidRDefault="007D281B"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Заявка должна </w:t>
      </w:r>
      <w:r w:rsidR="00A236A2" w:rsidRPr="001D6D42">
        <w:rPr>
          <w:rFonts w:ascii="Times New Roman" w:eastAsia="Times New Roman" w:hAnsi="Times New Roman" w:cs="Times New Roman"/>
          <w:sz w:val="24"/>
          <w:szCs w:val="24"/>
          <w:lang w:eastAsia="ru-RU"/>
        </w:rPr>
        <w:t xml:space="preserve">содержать опись прилагаемых документов, должна </w:t>
      </w:r>
      <w:r w:rsidRPr="001D6D42">
        <w:rPr>
          <w:rFonts w:ascii="Times New Roman" w:eastAsia="Times New Roman" w:hAnsi="Times New Roman" w:cs="Times New Roman"/>
          <w:sz w:val="24"/>
          <w:szCs w:val="24"/>
          <w:lang w:eastAsia="ru-RU"/>
        </w:rPr>
        <w:t>быть заверена печатью организации и подписью должностного лица.</w:t>
      </w:r>
    </w:p>
    <w:p w14:paraId="26F135E1" w14:textId="77777777" w:rsidR="005E3025" w:rsidRPr="001D6D42" w:rsidRDefault="007D281B"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9. </w:t>
      </w:r>
      <w:r w:rsidR="005E3025" w:rsidRPr="001D6D42">
        <w:rPr>
          <w:rFonts w:ascii="Times New Roman" w:eastAsia="Times New Roman" w:hAnsi="Times New Roman" w:cs="Times New Roman"/>
          <w:sz w:val="24"/>
          <w:szCs w:val="24"/>
          <w:lang w:eastAsia="ru-RU"/>
        </w:rPr>
        <w:t>Одновременно с заявкой предоставляются следующие документы:</w:t>
      </w:r>
    </w:p>
    <w:p w14:paraId="0EACC578" w14:textId="77777777" w:rsidR="005E3025" w:rsidRPr="001D6D42" w:rsidRDefault="005E3025"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w:t>
      </w:r>
      <w:r w:rsidR="00782F8F" w:rsidRPr="001D6D42">
        <w:rPr>
          <w:rFonts w:ascii="Times New Roman" w:eastAsia="Times New Roman" w:hAnsi="Times New Roman" w:cs="Times New Roman"/>
          <w:sz w:val="24"/>
          <w:szCs w:val="24"/>
          <w:lang w:eastAsia="ru-RU"/>
        </w:rPr>
        <w:t xml:space="preserve"> </w:t>
      </w:r>
      <w:r w:rsidRPr="001D6D42">
        <w:rPr>
          <w:rFonts w:ascii="Times New Roman" w:eastAsia="Times New Roman" w:hAnsi="Times New Roman" w:cs="Times New Roman"/>
          <w:sz w:val="24"/>
          <w:szCs w:val="24"/>
          <w:lang w:eastAsia="ru-RU"/>
        </w:rPr>
        <w:t xml:space="preserve">документ, подтверждающий полномочия лица, подписавшего заявку; </w:t>
      </w:r>
    </w:p>
    <w:p w14:paraId="15204013" w14:textId="77777777" w:rsidR="005E3025" w:rsidRPr="001D6D42" w:rsidRDefault="00782F8F"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документы, подтверждающие соответствие обязательным условиям (членство в саморегулируемой организации аудиторов, а также выписку из реестра аудиторских организаций, оказывающих услуги общественно значимым организациям на финансовом рынке);</w:t>
      </w:r>
    </w:p>
    <w:p w14:paraId="1146C437" w14:textId="77777777" w:rsidR="005E3025" w:rsidRPr="001D6D42" w:rsidRDefault="005E3025"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w:t>
      </w:r>
      <w:r w:rsidR="00782F8F" w:rsidRPr="001D6D42">
        <w:rPr>
          <w:rFonts w:ascii="Times New Roman" w:eastAsia="Times New Roman" w:hAnsi="Times New Roman" w:cs="Times New Roman"/>
          <w:sz w:val="24"/>
          <w:szCs w:val="24"/>
          <w:lang w:eastAsia="ru-RU"/>
        </w:rPr>
        <w:t xml:space="preserve"> коммерческое предложение либо проект договора </w:t>
      </w:r>
      <w:r w:rsidRPr="001D6D42">
        <w:rPr>
          <w:rFonts w:ascii="Times New Roman" w:eastAsia="Times New Roman" w:hAnsi="Times New Roman" w:cs="Times New Roman"/>
          <w:sz w:val="24"/>
          <w:szCs w:val="24"/>
          <w:lang w:eastAsia="ru-RU"/>
        </w:rPr>
        <w:t xml:space="preserve">на проведение обязательного аудита бухгалтерской (финансовой) отчетности, подготовленной по правилам российских стандартов бухгалтерского учета; </w:t>
      </w:r>
    </w:p>
    <w:p w14:paraId="62E22501" w14:textId="77777777" w:rsidR="005E3025" w:rsidRPr="001D6D42" w:rsidRDefault="005E3025"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-копия диплома (аттестатов, сертификатов) аудиторов, являющихся работниками аудиторской организации, подтверждающих их квалификацию в области Международных стандартов финансовой отчетности; </w:t>
      </w:r>
    </w:p>
    <w:p w14:paraId="18B28BF4" w14:textId="77777777" w:rsidR="005E3025" w:rsidRPr="001D6D42" w:rsidRDefault="005E3025"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-документы по выбору конкурсанта, подтверждающие опыт, деловую репутацию и высокое качество оказываемых услуг. </w:t>
      </w:r>
    </w:p>
    <w:p w14:paraId="14AFDB65" w14:textId="78DFB6FD" w:rsidR="005E3025" w:rsidRPr="001D6D42" w:rsidRDefault="00BA39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10</w:t>
      </w:r>
      <w:r w:rsidR="005E3025" w:rsidRPr="001D6D42">
        <w:rPr>
          <w:rFonts w:ascii="Times New Roman" w:eastAsia="Times New Roman" w:hAnsi="Times New Roman" w:cs="Times New Roman"/>
          <w:sz w:val="24"/>
          <w:szCs w:val="24"/>
          <w:lang w:eastAsia="ru-RU"/>
        </w:rPr>
        <w:t xml:space="preserve">. Результаты </w:t>
      </w:r>
      <w:r w:rsidR="00811A58">
        <w:rPr>
          <w:rFonts w:ascii="Times New Roman" w:eastAsia="Times New Roman" w:hAnsi="Times New Roman" w:cs="Times New Roman"/>
          <w:sz w:val="24"/>
          <w:szCs w:val="24"/>
          <w:lang w:eastAsia="ru-RU"/>
        </w:rPr>
        <w:t xml:space="preserve">и победитель </w:t>
      </w:r>
      <w:r w:rsidR="00811A58" w:rsidRPr="001D6D42">
        <w:rPr>
          <w:rFonts w:ascii="Times New Roman" w:eastAsia="Times New Roman" w:hAnsi="Times New Roman" w:cs="Times New Roman"/>
          <w:sz w:val="24"/>
          <w:szCs w:val="24"/>
          <w:lang w:eastAsia="ru-RU"/>
        </w:rPr>
        <w:t xml:space="preserve">Конкурса </w:t>
      </w:r>
      <w:r w:rsidR="005E3025" w:rsidRPr="001D6D42">
        <w:rPr>
          <w:rFonts w:ascii="Times New Roman" w:eastAsia="Times New Roman" w:hAnsi="Times New Roman" w:cs="Times New Roman"/>
          <w:sz w:val="24"/>
          <w:szCs w:val="24"/>
          <w:lang w:eastAsia="ru-RU"/>
        </w:rPr>
        <w:t>утвержда</w:t>
      </w:r>
      <w:r w:rsidR="00811A58">
        <w:rPr>
          <w:rFonts w:ascii="Times New Roman" w:eastAsia="Times New Roman" w:hAnsi="Times New Roman" w:cs="Times New Roman"/>
          <w:sz w:val="24"/>
          <w:szCs w:val="24"/>
          <w:lang w:eastAsia="ru-RU"/>
        </w:rPr>
        <w:t>ются</w:t>
      </w:r>
      <w:r w:rsidR="005E3025" w:rsidRPr="001D6D42">
        <w:rPr>
          <w:rFonts w:ascii="Times New Roman" w:eastAsia="Times New Roman" w:hAnsi="Times New Roman" w:cs="Times New Roman"/>
          <w:sz w:val="24"/>
          <w:szCs w:val="24"/>
          <w:lang w:eastAsia="ru-RU"/>
        </w:rPr>
        <w:t xml:space="preserve"> </w:t>
      </w:r>
      <w:r w:rsidR="00BD527E" w:rsidRPr="001D6D42">
        <w:rPr>
          <w:rFonts w:ascii="Times New Roman" w:eastAsia="Times New Roman" w:hAnsi="Times New Roman" w:cs="Times New Roman"/>
          <w:sz w:val="24"/>
          <w:szCs w:val="24"/>
          <w:lang w:eastAsia="ru-RU"/>
        </w:rPr>
        <w:t>Совет</w:t>
      </w:r>
      <w:r w:rsidR="00811A58">
        <w:rPr>
          <w:rFonts w:ascii="Times New Roman" w:eastAsia="Times New Roman" w:hAnsi="Times New Roman" w:cs="Times New Roman"/>
          <w:sz w:val="24"/>
          <w:szCs w:val="24"/>
          <w:lang w:eastAsia="ru-RU"/>
        </w:rPr>
        <w:t>ом</w:t>
      </w:r>
      <w:r w:rsidR="00BD527E" w:rsidRPr="001D6D42">
        <w:rPr>
          <w:rFonts w:ascii="Times New Roman" w:eastAsia="Times New Roman" w:hAnsi="Times New Roman" w:cs="Times New Roman"/>
          <w:sz w:val="24"/>
          <w:szCs w:val="24"/>
          <w:lang w:eastAsia="ru-RU"/>
        </w:rPr>
        <w:t xml:space="preserve"> директоров </w:t>
      </w:r>
      <w:r w:rsidR="005E3025" w:rsidRPr="001D6D42">
        <w:rPr>
          <w:rFonts w:ascii="Times New Roman" w:eastAsia="Times New Roman" w:hAnsi="Times New Roman" w:cs="Times New Roman"/>
          <w:sz w:val="24"/>
          <w:szCs w:val="24"/>
          <w:lang w:eastAsia="ru-RU"/>
        </w:rPr>
        <w:t xml:space="preserve">Банка по представлению лица, ответственного за подготовку и проведение Конкурса в срок не позднее </w:t>
      </w:r>
      <w:r w:rsidR="00370E09">
        <w:rPr>
          <w:rFonts w:ascii="Times New Roman" w:eastAsia="Times New Roman" w:hAnsi="Times New Roman" w:cs="Times New Roman"/>
          <w:sz w:val="24"/>
          <w:szCs w:val="24"/>
          <w:lang w:eastAsia="ru-RU"/>
        </w:rPr>
        <w:t>20 календарных</w:t>
      </w:r>
      <w:r w:rsidR="00675EB5">
        <w:rPr>
          <w:rFonts w:ascii="Times New Roman" w:eastAsia="Times New Roman" w:hAnsi="Times New Roman" w:cs="Times New Roman"/>
          <w:sz w:val="24"/>
          <w:szCs w:val="24"/>
          <w:lang w:eastAsia="ru-RU"/>
        </w:rPr>
        <w:t xml:space="preserve"> дней</w:t>
      </w:r>
      <w:r w:rsidR="005E3025" w:rsidRPr="001D6D42">
        <w:rPr>
          <w:rFonts w:ascii="Times New Roman" w:eastAsia="Times New Roman" w:hAnsi="Times New Roman" w:cs="Times New Roman"/>
          <w:sz w:val="24"/>
          <w:szCs w:val="24"/>
          <w:lang w:eastAsia="ru-RU"/>
        </w:rPr>
        <w:t xml:space="preserve"> после окончания срока приема заявок. </w:t>
      </w:r>
    </w:p>
    <w:p w14:paraId="39807DAB" w14:textId="77777777" w:rsidR="009A3439" w:rsidRPr="001D6D42" w:rsidRDefault="00BA39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11. </w:t>
      </w:r>
      <w:r w:rsidR="009A3439" w:rsidRPr="001D6D42">
        <w:rPr>
          <w:rFonts w:ascii="Times New Roman" w:eastAsia="Times New Roman" w:hAnsi="Times New Roman" w:cs="Times New Roman"/>
          <w:sz w:val="24"/>
          <w:szCs w:val="24"/>
          <w:lang w:eastAsia="ru-RU"/>
        </w:rPr>
        <w:t>Победителем Конкурса признается организация, которая предложила лучшие условия проведения аудита и способна обеспечить высокое качество оказываемых услуг.</w:t>
      </w:r>
    </w:p>
    <w:p w14:paraId="1161EA02" w14:textId="77777777" w:rsidR="009A3439" w:rsidRPr="001D6D42" w:rsidRDefault="009A3439"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При принятии решения о выборе аудиторской организации учитываются следующие показатели: </w:t>
      </w:r>
    </w:p>
    <w:p w14:paraId="745AFCE1" w14:textId="77777777" w:rsidR="009A3439" w:rsidRPr="001D6D42" w:rsidRDefault="009A3439"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соответствие аудиторской организации требованиям, установленным законодательством Российской Федерации и настоящим </w:t>
      </w:r>
      <w:r w:rsidR="00BA3956" w:rsidRPr="001D6D42">
        <w:rPr>
          <w:rFonts w:ascii="Times New Roman" w:eastAsia="Times New Roman" w:hAnsi="Times New Roman" w:cs="Times New Roman"/>
          <w:sz w:val="24"/>
          <w:szCs w:val="24"/>
          <w:lang w:eastAsia="ru-RU"/>
        </w:rPr>
        <w:t>П</w:t>
      </w:r>
      <w:r w:rsidRPr="001D6D42">
        <w:rPr>
          <w:rFonts w:ascii="Times New Roman" w:eastAsia="Times New Roman" w:hAnsi="Times New Roman" w:cs="Times New Roman"/>
          <w:sz w:val="24"/>
          <w:szCs w:val="24"/>
          <w:lang w:eastAsia="ru-RU"/>
        </w:rPr>
        <w:t>оложением;</w:t>
      </w:r>
    </w:p>
    <w:p w14:paraId="61A43FBE" w14:textId="77777777" w:rsidR="009A3439" w:rsidRPr="001D6D42" w:rsidRDefault="009A3439"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стоимость аудиторских услуг; </w:t>
      </w:r>
    </w:p>
    <w:p w14:paraId="752E4D89" w14:textId="77777777" w:rsidR="009A3439" w:rsidRPr="001D6D42" w:rsidRDefault="009A3439"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сроки оказания аудиторских услуг; </w:t>
      </w:r>
    </w:p>
    <w:p w14:paraId="0C618818" w14:textId="77777777" w:rsidR="009A3439" w:rsidRPr="001D6D42" w:rsidRDefault="009A3439"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опыт работы аудиторской организации на рынке и ее деловая репутация;</w:t>
      </w:r>
    </w:p>
    <w:p w14:paraId="14AEB5FF" w14:textId="77777777" w:rsidR="009A3439" w:rsidRPr="001D6D42" w:rsidRDefault="009A3439"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прочие условия договора на проведение аудиторской проверки.</w:t>
      </w:r>
    </w:p>
    <w:p w14:paraId="0D88B0BC" w14:textId="77777777" w:rsidR="007D281B" w:rsidRPr="001D6D42" w:rsidRDefault="007D281B"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w:t>
      </w:r>
      <w:r w:rsidR="009A3439" w:rsidRPr="001D6D42">
        <w:rPr>
          <w:rFonts w:ascii="Times New Roman" w:eastAsia="Times New Roman" w:hAnsi="Times New Roman" w:cs="Times New Roman"/>
          <w:sz w:val="24"/>
          <w:szCs w:val="24"/>
          <w:lang w:eastAsia="ru-RU"/>
        </w:rPr>
        <w:t>1</w:t>
      </w:r>
      <w:r w:rsidR="00BA3956" w:rsidRPr="001D6D42">
        <w:rPr>
          <w:rFonts w:ascii="Times New Roman" w:eastAsia="Times New Roman" w:hAnsi="Times New Roman" w:cs="Times New Roman"/>
          <w:sz w:val="24"/>
          <w:szCs w:val="24"/>
          <w:lang w:eastAsia="ru-RU"/>
        </w:rPr>
        <w:t>2</w:t>
      </w:r>
      <w:r w:rsidR="009A3439" w:rsidRPr="001D6D42">
        <w:rPr>
          <w:rFonts w:ascii="Times New Roman" w:eastAsia="Times New Roman" w:hAnsi="Times New Roman" w:cs="Times New Roman"/>
          <w:sz w:val="24"/>
          <w:szCs w:val="24"/>
          <w:lang w:eastAsia="ru-RU"/>
        </w:rPr>
        <w:t xml:space="preserve">. </w:t>
      </w:r>
      <w:r w:rsidRPr="001D6D42">
        <w:rPr>
          <w:rFonts w:ascii="Times New Roman" w:eastAsia="Times New Roman" w:hAnsi="Times New Roman" w:cs="Times New Roman"/>
          <w:sz w:val="24"/>
          <w:szCs w:val="24"/>
          <w:lang w:eastAsia="ru-RU"/>
        </w:rPr>
        <w:t xml:space="preserve">В случае если в установленный срок не поступило заявок на участие в Конкурсе, решением </w:t>
      </w:r>
      <w:r w:rsidR="00BD527E" w:rsidRPr="001D6D42">
        <w:rPr>
          <w:rFonts w:ascii="Times New Roman" w:eastAsia="Times New Roman" w:hAnsi="Times New Roman" w:cs="Times New Roman"/>
          <w:sz w:val="24"/>
          <w:szCs w:val="24"/>
          <w:lang w:eastAsia="ru-RU"/>
        </w:rPr>
        <w:t>Совета директоров</w:t>
      </w:r>
      <w:r w:rsidRPr="001D6D42">
        <w:rPr>
          <w:rFonts w:ascii="Times New Roman" w:eastAsia="Times New Roman" w:hAnsi="Times New Roman" w:cs="Times New Roman"/>
          <w:sz w:val="24"/>
          <w:szCs w:val="24"/>
          <w:lang w:eastAsia="ru-RU"/>
        </w:rPr>
        <w:t xml:space="preserve"> Конкурс признается не состоявшимся и объявляется новый Конкурс. В случае если на Конкурс поступила одна заявка, она рассматривается в установленном порядке. В случае, если конкурсант соответствует конкурсным требованиям и условия проведения обязательного аудита удовлетворяют Банк, то </w:t>
      </w:r>
      <w:r w:rsidR="00BD527E" w:rsidRPr="001D6D42">
        <w:rPr>
          <w:rFonts w:ascii="Times New Roman" w:eastAsia="Times New Roman" w:hAnsi="Times New Roman" w:cs="Times New Roman"/>
          <w:sz w:val="24"/>
          <w:szCs w:val="24"/>
          <w:lang w:eastAsia="ru-RU"/>
        </w:rPr>
        <w:t>Совет директоров</w:t>
      </w:r>
      <w:r w:rsidRPr="001D6D42">
        <w:rPr>
          <w:rFonts w:ascii="Times New Roman" w:eastAsia="Times New Roman" w:hAnsi="Times New Roman" w:cs="Times New Roman"/>
          <w:sz w:val="24"/>
          <w:szCs w:val="24"/>
          <w:lang w:eastAsia="ru-RU"/>
        </w:rPr>
        <w:t xml:space="preserve"> вправе признать единственного участника победителем конкурса. </w:t>
      </w:r>
    </w:p>
    <w:p w14:paraId="4FF0DF82" w14:textId="3283272F" w:rsidR="00BD527E" w:rsidRPr="001D6D42" w:rsidRDefault="00BA39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13</w:t>
      </w:r>
      <w:r w:rsidR="005E3025" w:rsidRPr="001D6D42">
        <w:rPr>
          <w:rFonts w:ascii="Times New Roman" w:eastAsia="Times New Roman" w:hAnsi="Times New Roman" w:cs="Times New Roman"/>
          <w:sz w:val="24"/>
          <w:szCs w:val="24"/>
          <w:lang w:eastAsia="ru-RU"/>
        </w:rPr>
        <w:t xml:space="preserve">. Утвержденные </w:t>
      </w:r>
      <w:r w:rsidR="00BD527E" w:rsidRPr="001D6D42">
        <w:rPr>
          <w:rFonts w:ascii="Times New Roman" w:eastAsia="Times New Roman" w:hAnsi="Times New Roman" w:cs="Times New Roman"/>
          <w:sz w:val="24"/>
          <w:szCs w:val="24"/>
          <w:lang w:eastAsia="ru-RU"/>
        </w:rPr>
        <w:t>Советом директоров</w:t>
      </w:r>
      <w:r w:rsidR="005E3025" w:rsidRPr="001D6D42">
        <w:rPr>
          <w:rFonts w:ascii="Times New Roman" w:eastAsia="Times New Roman" w:hAnsi="Times New Roman" w:cs="Times New Roman"/>
          <w:sz w:val="24"/>
          <w:szCs w:val="24"/>
          <w:lang w:eastAsia="ru-RU"/>
        </w:rPr>
        <w:t xml:space="preserve"> Банка результаты Конкурса, а именно: информация о победителе Конкурса, размещается на сайте </w:t>
      </w:r>
      <w:r w:rsidR="00811A58" w:rsidRPr="00811A58">
        <w:rPr>
          <w:rFonts w:ascii="Times New Roman" w:eastAsia="Times New Roman" w:hAnsi="Times New Roman" w:cs="Times New Roman"/>
          <w:sz w:val="24"/>
          <w:szCs w:val="24"/>
          <w:lang w:eastAsia="ru-RU"/>
        </w:rPr>
        <w:t>https://selkombank.ru</w:t>
      </w:r>
      <w:r w:rsidR="005E3025" w:rsidRPr="001D6D42">
        <w:rPr>
          <w:rFonts w:ascii="Times New Roman" w:eastAsia="Times New Roman" w:hAnsi="Times New Roman" w:cs="Times New Roman"/>
          <w:sz w:val="24"/>
          <w:szCs w:val="24"/>
          <w:lang w:eastAsia="ru-RU"/>
        </w:rPr>
        <w:t xml:space="preserve"> не позднее 3 рабочих дней с даты их утверждения.</w:t>
      </w:r>
    </w:p>
    <w:p w14:paraId="3BC9BA60" w14:textId="43A9B83F" w:rsidR="00BD527E" w:rsidRPr="001D6D42" w:rsidRDefault="00BA39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lastRenderedPageBreak/>
        <w:t xml:space="preserve">14. </w:t>
      </w:r>
      <w:r w:rsidR="00BD527E" w:rsidRPr="001D6D42">
        <w:rPr>
          <w:rFonts w:ascii="Times New Roman" w:eastAsia="Times New Roman" w:hAnsi="Times New Roman" w:cs="Times New Roman"/>
          <w:sz w:val="24"/>
          <w:szCs w:val="24"/>
          <w:lang w:eastAsia="ru-RU"/>
        </w:rPr>
        <w:t xml:space="preserve">После утверждения победителя Конкурса </w:t>
      </w:r>
      <w:r w:rsidR="00811A58">
        <w:rPr>
          <w:rFonts w:ascii="Times New Roman" w:eastAsia="Times New Roman" w:hAnsi="Times New Roman" w:cs="Times New Roman"/>
          <w:sz w:val="24"/>
          <w:szCs w:val="24"/>
          <w:lang w:eastAsia="ru-RU"/>
        </w:rPr>
        <w:t>Советом директоров</w:t>
      </w:r>
      <w:r w:rsidRPr="001D6D42">
        <w:rPr>
          <w:rFonts w:ascii="Times New Roman" w:eastAsia="Times New Roman" w:hAnsi="Times New Roman" w:cs="Times New Roman"/>
          <w:sz w:val="24"/>
          <w:szCs w:val="24"/>
          <w:lang w:eastAsia="ru-RU"/>
        </w:rPr>
        <w:t xml:space="preserve"> Банка </w:t>
      </w:r>
      <w:r w:rsidR="00BD527E" w:rsidRPr="001D6D42">
        <w:rPr>
          <w:rFonts w:ascii="Times New Roman" w:eastAsia="Times New Roman" w:hAnsi="Times New Roman" w:cs="Times New Roman"/>
          <w:sz w:val="24"/>
          <w:szCs w:val="24"/>
          <w:lang w:eastAsia="ru-RU"/>
        </w:rPr>
        <w:t xml:space="preserve">с ним заключается договор на осуществление обязательного аудита бухгалтерской (финансовой) отчетности за тот финансовый год, в отношении которого был проведен Конкурс. Также Банк вправе заключить с победителем Конкурса договоры на осуществление обязательного аудита бухгалтерской (финансовой) отчетности за последующие 4 финансовых года без проведения Конкурса на условиях, которые будут согласованы сторонами. При этом стороны имеют право отказаться от заключения договоров на осуществление обязательного аудита бухгалтерской (финансовой) отчетности за любой последующий финансовый год. В этом случае проводится Конкурс по выбору аудиторской организации на заключение договора на осуществление обязательного аудита бухгалтерской (финансовой) отчетности за соответствующий финансовый год. </w:t>
      </w:r>
    </w:p>
    <w:p w14:paraId="44FFC50C" w14:textId="73D32835" w:rsidR="00BD527E" w:rsidRPr="001D6D42" w:rsidRDefault="00BA39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1</w:t>
      </w:r>
      <w:r w:rsidR="00811A58">
        <w:rPr>
          <w:rFonts w:ascii="Times New Roman" w:eastAsia="Times New Roman" w:hAnsi="Times New Roman" w:cs="Times New Roman"/>
          <w:sz w:val="24"/>
          <w:szCs w:val="24"/>
          <w:lang w:eastAsia="ru-RU"/>
        </w:rPr>
        <w:t>5</w:t>
      </w:r>
      <w:r w:rsidRPr="001D6D42">
        <w:rPr>
          <w:rFonts w:ascii="Times New Roman" w:eastAsia="Times New Roman" w:hAnsi="Times New Roman" w:cs="Times New Roman"/>
          <w:sz w:val="24"/>
          <w:szCs w:val="24"/>
          <w:lang w:eastAsia="ru-RU"/>
        </w:rPr>
        <w:t xml:space="preserve">. </w:t>
      </w:r>
      <w:r w:rsidR="00BD527E" w:rsidRPr="001D6D42">
        <w:rPr>
          <w:rFonts w:ascii="Times New Roman" w:eastAsia="Times New Roman" w:hAnsi="Times New Roman" w:cs="Times New Roman"/>
          <w:sz w:val="24"/>
          <w:szCs w:val="24"/>
          <w:lang w:eastAsia="ru-RU"/>
        </w:rPr>
        <w:t xml:space="preserve">Настоящее Положение утверждается Советом директоров Банка. </w:t>
      </w:r>
    </w:p>
    <w:p w14:paraId="233744D6" w14:textId="3B1D0BE4" w:rsidR="005E3025" w:rsidRPr="001D6D42" w:rsidRDefault="00BA39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1</w:t>
      </w:r>
      <w:r w:rsidR="00811A58">
        <w:rPr>
          <w:rFonts w:ascii="Times New Roman" w:eastAsia="Times New Roman" w:hAnsi="Times New Roman" w:cs="Times New Roman"/>
          <w:sz w:val="24"/>
          <w:szCs w:val="24"/>
          <w:lang w:eastAsia="ru-RU"/>
        </w:rPr>
        <w:t>6</w:t>
      </w:r>
      <w:r w:rsidR="00BD527E" w:rsidRPr="001D6D42">
        <w:rPr>
          <w:rFonts w:ascii="Times New Roman" w:eastAsia="Times New Roman" w:hAnsi="Times New Roman" w:cs="Times New Roman"/>
          <w:sz w:val="24"/>
          <w:szCs w:val="24"/>
          <w:lang w:eastAsia="ru-RU"/>
        </w:rPr>
        <w:t>. Все изменения и дополнения к настоящему Положению утверждаются Советом директоров Банка. Все изменения и дополнения к настоящему Положению совершаются в письменной форме и являются его неотъемлемой частью.</w:t>
      </w:r>
      <w:r w:rsidR="005E3025" w:rsidRPr="001D6D42">
        <w:rPr>
          <w:rFonts w:ascii="Times New Roman" w:eastAsia="Times New Roman" w:hAnsi="Times New Roman" w:cs="Times New Roman"/>
          <w:sz w:val="24"/>
          <w:szCs w:val="24"/>
          <w:lang w:eastAsia="ru-RU"/>
        </w:rPr>
        <w:t xml:space="preserve"> </w:t>
      </w:r>
    </w:p>
    <w:p w14:paraId="1A5899AA"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540BD304"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64AB2C7F"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15D7017F"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74611430"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4B507856"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692561AB"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5A20C293"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35D558FF"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54C3EF13"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7BB78DD5"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4BC90DBA"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7B208164"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2910DDF4"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071FA09A"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6360E7F2"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17AF0B01"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3145E1E8"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60F85221"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31739574"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3A395856"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44FEA2E0"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77BB37B9"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6455B7EE"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477E0BE3"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499AE8EB"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56E656F6"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5DA3022B" w14:textId="77777777" w:rsidR="003E1CD1" w:rsidRPr="001D6D42" w:rsidRDefault="003E1CD1" w:rsidP="003E1CD1">
      <w:pPr>
        <w:spacing w:after="0"/>
        <w:ind w:firstLine="708"/>
        <w:jc w:val="right"/>
        <w:rPr>
          <w:rFonts w:ascii="Times New Roman" w:eastAsia="Times New Roman" w:hAnsi="Times New Roman" w:cs="Times New Roman"/>
          <w:sz w:val="24"/>
          <w:szCs w:val="24"/>
          <w:lang w:eastAsia="ru-RU"/>
        </w:rPr>
      </w:pPr>
    </w:p>
    <w:p w14:paraId="645DEBC3" w14:textId="77777777" w:rsidR="00811A58" w:rsidRDefault="00811A58" w:rsidP="003E1CD1">
      <w:pPr>
        <w:spacing w:after="0"/>
        <w:ind w:firstLine="708"/>
        <w:jc w:val="right"/>
        <w:rPr>
          <w:rFonts w:ascii="Times New Roman" w:eastAsia="Times New Roman" w:hAnsi="Times New Roman" w:cs="Times New Roman"/>
          <w:sz w:val="24"/>
          <w:szCs w:val="24"/>
          <w:lang w:eastAsia="ru-RU"/>
        </w:rPr>
      </w:pPr>
    </w:p>
    <w:p w14:paraId="446BEF8D" w14:textId="77777777" w:rsidR="007D37D2" w:rsidRDefault="007D37D2" w:rsidP="003E1CD1">
      <w:pPr>
        <w:spacing w:after="0"/>
        <w:ind w:firstLine="708"/>
        <w:jc w:val="right"/>
        <w:rPr>
          <w:rFonts w:ascii="Times New Roman" w:eastAsia="Times New Roman" w:hAnsi="Times New Roman" w:cs="Times New Roman"/>
          <w:sz w:val="24"/>
          <w:szCs w:val="24"/>
          <w:lang w:eastAsia="ru-RU"/>
        </w:rPr>
      </w:pPr>
    </w:p>
    <w:p w14:paraId="7BD1DB2C" w14:textId="77777777" w:rsidR="007D37D2" w:rsidRDefault="007D37D2" w:rsidP="003E1CD1">
      <w:pPr>
        <w:spacing w:after="0"/>
        <w:ind w:firstLine="708"/>
        <w:jc w:val="right"/>
        <w:rPr>
          <w:rFonts w:ascii="Times New Roman" w:eastAsia="Times New Roman" w:hAnsi="Times New Roman" w:cs="Times New Roman"/>
          <w:sz w:val="24"/>
          <w:szCs w:val="24"/>
          <w:lang w:eastAsia="ru-RU"/>
        </w:rPr>
      </w:pPr>
    </w:p>
    <w:p w14:paraId="3CD216DA" w14:textId="77777777" w:rsidR="007D37D2" w:rsidRDefault="007D37D2" w:rsidP="003E1CD1">
      <w:pPr>
        <w:spacing w:after="0"/>
        <w:ind w:firstLine="708"/>
        <w:jc w:val="right"/>
        <w:rPr>
          <w:rFonts w:ascii="Times New Roman" w:eastAsia="Times New Roman" w:hAnsi="Times New Roman" w:cs="Times New Roman"/>
          <w:sz w:val="24"/>
          <w:szCs w:val="24"/>
          <w:lang w:eastAsia="ru-RU"/>
        </w:rPr>
      </w:pPr>
    </w:p>
    <w:p w14:paraId="51970D8D" w14:textId="77777777" w:rsidR="002A7417" w:rsidRPr="001D6D42" w:rsidRDefault="003E1CD1" w:rsidP="003E1CD1">
      <w:pPr>
        <w:spacing w:after="0"/>
        <w:ind w:firstLine="708"/>
        <w:jc w:val="right"/>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lastRenderedPageBreak/>
        <w:t>Приложение №1</w:t>
      </w:r>
    </w:p>
    <w:p w14:paraId="2AEFC393" w14:textId="31FF86A7" w:rsidR="003E1CD1" w:rsidRPr="001D6D42" w:rsidRDefault="007D37D2" w:rsidP="003E1CD1">
      <w:pPr>
        <w:spacing w:after="0"/>
        <w:ind w:firstLine="70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3E1CD1" w:rsidRPr="001D6D42">
        <w:rPr>
          <w:rFonts w:ascii="Times New Roman" w:eastAsia="Times New Roman" w:hAnsi="Times New Roman" w:cs="Times New Roman"/>
          <w:sz w:val="24"/>
          <w:szCs w:val="24"/>
          <w:lang w:eastAsia="ru-RU"/>
        </w:rPr>
        <w:t xml:space="preserve"> Положению о порядке проведения открытого конкурса</w:t>
      </w:r>
    </w:p>
    <w:p w14:paraId="4B2EA0B7" w14:textId="77777777" w:rsidR="003E1CD1" w:rsidRPr="001D6D42" w:rsidRDefault="003E1CD1" w:rsidP="003E1CD1">
      <w:pPr>
        <w:spacing w:after="0"/>
        <w:ind w:firstLine="708"/>
        <w:jc w:val="right"/>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на право заключения договора на проведение </w:t>
      </w:r>
    </w:p>
    <w:p w14:paraId="56D85CCD" w14:textId="77777777" w:rsidR="003E1CD1" w:rsidRPr="001D6D42" w:rsidRDefault="003E1CD1" w:rsidP="003E1CD1">
      <w:pPr>
        <w:spacing w:after="0"/>
        <w:ind w:firstLine="708"/>
        <w:jc w:val="right"/>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аудита бухгалтерской (финансовой) отчетности </w:t>
      </w:r>
    </w:p>
    <w:p w14:paraId="456D19E3" w14:textId="02A07546" w:rsidR="003E1CD1" w:rsidRPr="001D6D42" w:rsidRDefault="00811A58" w:rsidP="003E1CD1">
      <w:pPr>
        <w:spacing w:after="0"/>
        <w:ind w:firstLine="70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w:t>
      </w:r>
      <w:r w:rsidR="007D37D2">
        <w:rPr>
          <w:rFonts w:ascii="Times New Roman" w:eastAsia="Times New Roman" w:hAnsi="Times New Roman" w:cs="Times New Roman"/>
          <w:sz w:val="24"/>
          <w:szCs w:val="24"/>
          <w:lang w:eastAsia="ru-RU"/>
        </w:rPr>
        <w:t>Костромаселькомбанк</w:t>
      </w:r>
      <w:r>
        <w:rPr>
          <w:rFonts w:ascii="Times New Roman" w:eastAsia="Times New Roman" w:hAnsi="Times New Roman" w:cs="Times New Roman"/>
          <w:sz w:val="24"/>
          <w:szCs w:val="24"/>
          <w:lang w:eastAsia="ru-RU"/>
        </w:rPr>
        <w:t>»</w:t>
      </w:r>
    </w:p>
    <w:p w14:paraId="0586E525" w14:textId="77777777" w:rsidR="003E1CD1" w:rsidRPr="001D6D42" w:rsidRDefault="003E1CD1" w:rsidP="003E1CD1">
      <w:pPr>
        <w:pStyle w:val="Default"/>
        <w:rPr>
          <w:b/>
          <w:bCs/>
        </w:rPr>
      </w:pPr>
    </w:p>
    <w:p w14:paraId="23118174" w14:textId="77777777" w:rsidR="003E1CD1" w:rsidRPr="001D6D42" w:rsidRDefault="003E1CD1" w:rsidP="003E1CD1">
      <w:pPr>
        <w:pStyle w:val="Default"/>
        <w:jc w:val="center"/>
        <w:rPr>
          <w:b/>
        </w:rPr>
      </w:pPr>
      <w:r w:rsidRPr="001D6D42">
        <w:rPr>
          <w:b/>
          <w:bCs/>
        </w:rPr>
        <w:t>ИЗВЕЩЕНИЕ</w:t>
      </w:r>
    </w:p>
    <w:p w14:paraId="719FFDC7" w14:textId="77777777" w:rsidR="003E1CD1" w:rsidRPr="001D6D42" w:rsidRDefault="003E1CD1" w:rsidP="003E1CD1">
      <w:pPr>
        <w:spacing w:after="0"/>
        <w:ind w:firstLine="708"/>
        <w:jc w:val="center"/>
        <w:rPr>
          <w:rFonts w:ascii="Times New Roman" w:eastAsia="Times New Roman" w:hAnsi="Times New Roman" w:cs="Times New Roman"/>
          <w:b/>
          <w:sz w:val="24"/>
          <w:szCs w:val="24"/>
          <w:lang w:eastAsia="ru-RU"/>
        </w:rPr>
      </w:pPr>
      <w:r w:rsidRPr="001D6D42">
        <w:rPr>
          <w:rFonts w:ascii="Times New Roman" w:hAnsi="Times New Roman" w:cs="Times New Roman"/>
          <w:b/>
          <w:bCs/>
          <w:sz w:val="24"/>
          <w:szCs w:val="24"/>
        </w:rPr>
        <w:t>о проведении открытого конкурса на право заключения договора на проведение аудита бухгалтерской (финансовой) отчетности</w:t>
      </w:r>
    </w:p>
    <w:p w14:paraId="21D7B5CE" w14:textId="77777777" w:rsidR="005E3025" w:rsidRPr="001D6D42" w:rsidRDefault="005E3025" w:rsidP="003E1CD1">
      <w:pPr>
        <w:spacing w:after="0"/>
        <w:jc w:val="both"/>
        <w:rPr>
          <w:rFonts w:ascii="Times New Roman" w:eastAsia="Times New Roman" w:hAnsi="Times New Roman" w:cs="Times New Roman"/>
          <w:sz w:val="24"/>
          <w:szCs w:val="24"/>
          <w:lang w:eastAsia="ru-RU"/>
        </w:rPr>
      </w:pPr>
    </w:p>
    <w:p w14:paraId="6B6652B6" w14:textId="77777777" w:rsidR="003E1CD1" w:rsidRPr="001D6D42" w:rsidRDefault="003E1CD1" w:rsidP="003E1CD1">
      <w:pPr>
        <w:spacing w:after="0"/>
        <w:jc w:val="both"/>
        <w:rPr>
          <w:rFonts w:ascii="Times New Roman" w:eastAsia="Times New Roman" w:hAnsi="Times New Roman" w:cs="Times New Roman"/>
          <w:sz w:val="24"/>
          <w:szCs w:val="24"/>
          <w:lang w:eastAsia="ru-RU"/>
        </w:rPr>
      </w:pPr>
    </w:p>
    <w:p w14:paraId="4F7FF6C5" w14:textId="23365A8F" w:rsidR="003E1CD1" w:rsidRPr="001D6D42" w:rsidRDefault="00811A58" w:rsidP="00B93770">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ООО «Костромаселькомбанк»</w:t>
      </w:r>
      <w:r w:rsidR="003E1CD1" w:rsidRPr="001D6D42">
        <w:rPr>
          <w:rFonts w:ascii="Times New Roman" w:hAnsi="Times New Roman" w:cs="Times New Roman"/>
          <w:bCs/>
          <w:sz w:val="24"/>
          <w:szCs w:val="24"/>
        </w:rPr>
        <w:t xml:space="preserve"> (далее - Банк), </w:t>
      </w:r>
      <w:r w:rsidR="00B93770" w:rsidRPr="001D6D42">
        <w:rPr>
          <w:rFonts w:ascii="Times New Roman" w:hAnsi="Times New Roman" w:cs="Times New Roman"/>
          <w:bCs/>
          <w:sz w:val="24"/>
          <w:szCs w:val="24"/>
        </w:rPr>
        <w:t xml:space="preserve">руководствуясь пунктом 4 статьи 5.1 Федерального закона «Об аудиторской деятельности» от 30.12.2008г. № 307-ФЗ (далее – Федеральный закон № 307-ФЗ), </w:t>
      </w:r>
      <w:r w:rsidR="003E1CD1" w:rsidRPr="001D6D42">
        <w:rPr>
          <w:rFonts w:ascii="Times New Roman" w:hAnsi="Times New Roman" w:cs="Times New Roman"/>
          <w:bCs/>
          <w:sz w:val="24"/>
          <w:szCs w:val="24"/>
        </w:rPr>
        <w:t>объявляет открытый конкурс на право заключения договора на проведение обязательного аудита годовой бухгалтерской (финансовой) отчетности, подготовленной по правилам российских стандартов бухгалтерского учета, за 20__ год</w:t>
      </w:r>
      <w:r w:rsidR="00B93770" w:rsidRPr="001D6D42">
        <w:rPr>
          <w:rFonts w:ascii="Times New Roman" w:hAnsi="Times New Roman" w:cs="Times New Roman"/>
          <w:bCs/>
          <w:sz w:val="24"/>
          <w:szCs w:val="24"/>
        </w:rPr>
        <w:t>.</w:t>
      </w:r>
    </w:p>
    <w:p w14:paraId="7B2AB7B5" w14:textId="77777777" w:rsidR="00B93770" w:rsidRPr="001D6D42" w:rsidRDefault="00B93770" w:rsidP="00B93770">
      <w:pPr>
        <w:spacing w:after="0"/>
        <w:ind w:firstLine="708"/>
        <w:jc w:val="both"/>
        <w:rPr>
          <w:rFonts w:ascii="Times New Roman" w:hAnsi="Times New Roman" w:cs="Times New Roman"/>
          <w:bCs/>
          <w:sz w:val="24"/>
          <w:szCs w:val="24"/>
        </w:rPr>
      </w:pPr>
    </w:p>
    <w:p w14:paraId="30D69A48" w14:textId="77777777" w:rsidR="00B93770" w:rsidRPr="001D6D42" w:rsidRDefault="00B93770" w:rsidP="00B93770">
      <w:pPr>
        <w:spacing w:after="0"/>
        <w:ind w:firstLine="708"/>
        <w:jc w:val="both"/>
        <w:rPr>
          <w:rFonts w:ascii="Times New Roman" w:hAnsi="Times New Roman" w:cs="Times New Roman"/>
          <w:b/>
          <w:bCs/>
          <w:sz w:val="24"/>
          <w:szCs w:val="24"/>
        </w:rPr>
      </w:pPr>
      <w:r w:rsidRPr="001D6D42">
        <w:rPr>
          <w:rFonts w:ascii="Times New Roman" w:hAnsi="Times New Roman" w:cs="Times New Roman"/>
          <w:b/>
          <w:bCs/>
          <w:sz w:val="24"/>
          <w:szCs w:val="24"/>
        </w:rPr>
        <w:t xml:space="preserve">Общая информация о Банке </w:t>
      </w:r>
    </w:p>
    <w:p w14:paraId="33E99BFE" w14:textId="3865A073" w:rsidR="00E25B28" w:rsidRPr="001D6D42" w:rsidRDefault="00E25B28" w:rsidP="00E25B28">
      <w:pPr>
        <w:spacing w:after="0"/>
        <w:ind w:firstLine="708"/>
        <w:jc w:val="both"/>
        <w:rPr>
          <w:rFonts w:ascii="Times New Roman" w:hAnsi="Times New Roman" w:cs="Times New Roman"/>
          <w:bCs/>
          <w:sz w:val="24"/>
          <w:szCs w:val="24"/>
        </w:rPr>
      </w:pPr>
      <w:r w:rsidRPr="001D6D42">
        <w:rPr>
          <w:rFonts w:ascii="Times New Roman" w:hAnsi="Times New Roman" w:cs="Times New Roman"/>
          <w:bCs/>
          <w:sz w:val="24"/>
          <w:szCs w:val="24"/>
        </w:rPr>
        <w:t>Полное официальное наименование на русском языке: </w:t>
      </w:r>
      <w:r w:rsidR="00B269C5">
        <w:rPr>
          <w:rFonts w:ascii="Times New Roman" w:hAnsi="Times New Roman" w:cs="Times New Roman"/>
          <w:bCs/>
          <w:sz w:val="24"/>
          <w:szCs w:val="24"/>
        </w:rPr>
        <w:t xml:space="preserve">Общество с ограниченной ответственностью «Костромаселькомбанк»  </w:t>
      </w:r>
    </w:p>
    <w:p w14:paraId="24121EF7" w14:textId="12E511F9" w:rsidR="00E25B28" w:rsidRPr="001D6D42" w:rsidRDefault="00E25B28" w:rsidP="00E25B28">
      <w:pPr>
        <w:spacing w:after="0"/>
        <w:ind w:firstLine="708"/>
        <w:jc w:val="both"/>
        <w:rPr>
          <w:rFonts w:ascii="Times New Roman" w:hAnsi="Times New Roman" w:cs="Times New Roman"/>
          <w:bCs/>
          <w:sz w:val="24"/>
          <w:szCs w:val="24"/>
        </w:rPr>
      </w:pPr>
      <w:r w:rsidRPr="001D6D42">
        <w:rPr>
          <w:rFonts w:ascii="Times New Roman" w:hAnsi="Times New Roman" w:cs="Times New Roman"/>
          <w:bCs/>
          <w:sz w:val="24"/>
          <w:szCs w:val="24"/>
        </w:rPr>
        <w:t>Сокращенное наименование на русском языке: </w:t>
      </w:r>
      <w:r w:rsidR="00B269C5">
        <w:rPr>
          <w:rFonts w:ascii="Times New Roman" w:hAnsi="Times New Roman" w:cs="Times New Roman"/>
          <w:bCs/>
          <w:sz w:val="24"/>
          <w:szCs w:val="24"/>
        </w:rPr>
        <w:t>ООО «Костромаселькомбанк»</w:t>
      </w:r>
    </w:p>
    <w:p w14:paraId="663AAC57" w14:textId="1D544700" w:rsidR="00773F6B" w:rsidRPr="001D6D42" w:rsidRDefault="00E25B28" w:rsidP="00773F6B">
      <w:pPr>
        <w:spacing w:after="0"/>
        <w:ind w:firstLine="708"/>
        <w:jc w:val="both"/>
        <w:rPr>
          <w:rFonts w:ascii="Times New Roman" w:hAnsi="Times New Roman" w:cs="Times New Roman"/>
          <w:bCs/>
          <w:sz w:val="24"/>
          <w:szCs w:val="24"/>
        </w:rPr>
      </w:pPr>
      <w:r w:rsidRPr="001D6D42">
        <w:rPr>
          <w:rFonts w:ascii="Times New Roman" w:hAnsi="Times New Roman" w:cs="Times New Roman"/>
          <w:bCs/>
          <w:sz w:val="24"/>
          <w:szCs w:val="24"/>
        </w:rPr>
        <w:t>ОГРН</w:t>
      </w:r>
      <w:r w:rsidR="00773F6B" w:rsidRPr="001D6D42">
        <w:rPr>
          <w:rFonts w:ascii="Times New Roman" w:hAnsi="Times New Roman" w:cs="Times New Roman"/>
          <w:bCs/>
          <w:sz w:val="24"/>
          <w:szCs w:val="24"/>
        </w:rPr>
        <w:t xml:space="preserve"> </w:t>
      </w:r>
      <w:r w:rsidR="00B269C5" w:rsidRPr="00B269C5">
        <w:rPr>
          <w:rFonts w:ascii="Times New Roman" w:hAnsi="Times New Roman" w:cs="Times New Roman"/>
          <w:bCs/>
          <w:sz w:val="24"/>
          <w:szCs w:val="24"/>
        </w:rPr>
        <w:t>1024400003858</w:t>
      </w:r>
    </w:p>
    <w:p w14:paraId="73F271CD" w14:textId="1C9F3A9F" w:rsidR="00773F6B" w:rsidRPr="001D6D42" w:rsidRDefault="00E25B28" w:rsidP="00773F6B">
      <w:pPr>
        <w:spacing w:after="0"/>
        <w:ind w:firstLine="708"/>
        <w:jc w:val="both"/>
        <w:rPr>
          <w:rFonts w:ascii="Times New Roman" w:hAnsi="Times New Roman" w:cs="Times New Roman"/>
          <w:bCs/>
          <w:sz w:val="24"/>
          <w:szCs w:val="24"/>
        </w:rPr>
      </w:pPr>
      <w:r w:rsidRPr="001D6D42">
        <w:rPr>
          <w:rFonts w:ascii="Times New Roman" w:hAnsi="Times New Roman" w:cs="Times New Roman"/>
          <w:bCs/>
          <w:sz w:val="24"/>
          <w:szCs w:val="24"/>
        </w:rPr>
        <w:t xml:space="preserve">ИНН </w:t>
      </w:r>
      <w:r w:rsidR="00B269C5">
        <w:rPr>
          <w:rFonts w:ascii="Times New Roman" w:hAnsi="Times New Roman" w:cs="Times New Roman"/>
          <w:bCs/>
          <w:sz w:val="24"/>
          <w:szCs w:val="24"/>
        </w:rPr>
        <w:t>4401008886</w:t>
      </w:r>
    </w:p>
    <w:p w14:paraId="3704AA67" w14:textId="2038BCF2" w:rsidR="00773F6B" w:rsidRPr="001D6D42" w:rsidRDefault="00E25B28" w:rsidP="00773F6B">
      <w:pPr>
        <w:spacing w:after="0"/>
        <w:ind w:firstLine="708"/>
        <w:jc w:val="both"/>
        <w:rPr>
          <w:rFonts w:ascii="Times New Roman" w:hAnsi="Times New Roman" w:cs="Times New Roman"/>
          <w:bCs/>
          <w:sz w:val="24"/>
          <w:szCs w:val="24"/>
        </w:rPr>
      </w:pPr>
      <w:r w:rsidRPr="001D6D42">
        <w:rPr>
          <w:rFonts w:ascii="Times New Roman" w:hAnsi="Times New Roman" w:cs="Times New Roman"/>
          <w:bCs/>
          <w:sz w:val="24"/>
          <w:szCs w:val="24"/>
        </w:rPr>
        <w:t xml:space="preserve">Адрес: </w:t>
      </w:r>
      <w:r w:rsidR="00B269C5" w:rsidRPr="00B269C5">
        <w:rPr>
          <w:rFonts w:ascii="Times New Roman" w:hAnsi="Times New Roman" w:cs="Times New Roman"/>
          <w:bCs/>
          <w:sz w:val="24"/>
          <w:szCs w:val="24"/>
        </w:rPr>
        <w:t>156013, Костромская область, г. Кострома, ул. Калиновская, д. 36</w:t>
      </w:r>
      <w:r w:rsidR="00B269C5">
        <w:rPr>
          <w:rFonts w:ascii="Times New Roman" w:hAnsi="Times New Roman" w:cs="Times New Roman"/>
          <w:bCs/>
          <w:sz w:val="24"/>
          <w:szCs w:val="24"/>
        </w:rPr>
        <w:t>.</w:t>
      </w:r>
    </w:p>
    <w:p w14:paraId="4909FEAB" w14:textId="77777777" w:rsidR="00E25B28" w:rsidRPr="001D6D42" w:rsidRDefault="00E25B28" w:rsidP="00773F6B">
      <w:pPr>
        <w:spacing w:after="0"/>
        <w:ind w:firstLine="708"/>
        <w:jc w:val="both"/>
        <w:rPr>
          <w:rFonts w:ascii="Times New Roman" w:hAnsi="Times New Roman" w:cs="Times New Roman"/>
          <w:b/>
          <w:bCs/>
          <w:sz w:val="24"/>
          <w:szCs w:val="24"/>
        </w:rPr>
      </w:pPr>
    </w:p>
    <w:p w14:paraId="1F7BCA61" w14:textId="77777777" w:rsidR="00E25B28" w:rsidRPr="001D6D42" w:rsidRDefault="00E25B28" w:rsidP="00E25B28">
      <w:pPr>
        <w:spacing w:after="0"/>
        <w:ind w:firstLine="708"/>
        <w:jc w:val="both"/>
        <w:rPr>
          <w:rFonts w:ascii="Times New Roman" w:hAnsi="Times New Roman" w:cs="Times New Roman"/>
          <w:b/>
          <w:bCs/>
          <w:sz w:val="24"/>
          <w:szCs w:val="24"/>
        </w:rPr>
      </w:pPr>
      <w:r w:rsidRPr="001D6D42">
        <w:rPr>
          <w:rFonts w:ascii="Times New Roman" w:hAnsi="Times New Roman" w:cs="Times New Roman"/>
          <w:b/>
          <w:bCs/>
          <w:sz w:val="24"/>
          <w:szCs w:val="24"/>
        </w:rPr>
        <w:t xml:space="preserve">Предмет договора </w:t>
      </w:r>
    </w:p>
    <w:p w14:paraId="6B0FA00F" w14:textId="77777777" w:rsidR="00E25B28" w:rsidRPr="001D6D42" w:rsidRDefault="00E25B28" w:rsidP="00E25B28">
      <w:pPr>
        <w:spacing w:after="0"/>
        <w:ind w:firstLine="708"/>
        <w:jc w:val="both"/>
        <w:rPr>
          <w:rFonts w:ascii="Times New Roman" w:hAnsi="Times New Roman" w:cs="Times New Roman"/>
          <w:bCs/>
          <w:sz w:val="24"/>
          <w:szCs w:val="24"/>
        </w:rPr>
      </w:pPr>
      <w:r w:rsidRPr="001D6D42">
        <w:rPr>
          <w:rFonts w:ascii="Times New Roman" w:hAnsi="Times New Roman" w:cs="Times New Roman"/>
          <w:bCs/>
          <w:sz w:val="24"/>
          <w:szCs w:val="24"/>
        </w:rPr>
        <w:t>Проведение обязательного аудита годовой бухгалтерской (финансовой) отчетности Банка за 20__ год.</w:t>
      </w:r>
    </w:p>
    <w:p w14:paraId="517C61D3" w14:textId="77777777" w:rsidR="00E25B28" w:rsidRPr="001D6D42" w:rsidRDefault="00E25B28" w:rsidP="00E25B28">
      <w:pPr>
        <w:spacing w:after="0"/>
        <w:ind w:firstLine="708"/>
        <w:jc w:val="both"/>
        <w:rPr>
          <w:rFonts w:ascii="Times New Roman" w:hAnsi="Times New Roman" w:cs="Times New Roman"/>
          <w:bCs/>
          <w:sz w:val="24"/>
          <w:szCs w:val="24"/>
        </w:rPr>
      </w:pPr>
    </w:p>
    <w:p w14:paraId="2BC1B797" w14:textId="77777777" w:rsidR="00E25B28" w:rsidRPr="001D6D42" w:rsidRDefault="00E25B28" w:rsidP="00E25B28">
      <w:pPr>
        <w:spacing w:after="0"/>
        <w:ind w:firstLine="708"/>
        <w:jc w:val="both"/>
        <w:rPr>
          <w:rFonts w:ascii="Times New Roman" w:hAnsi="Times New Roman" w:cs="Times New Roman"/>
          <w:b/>
          <w:bCs/>
          <w:sz w:val="24"/>
          <w:szCs w:val="24"/>
        </w:rPr>
      </w:pPr>
      <w:r w:rsidRPr="001D6D42">
        <w:rPr>
          <w:rFonts w:ascii="Times New Roman" w:hAnsi="Times New Roman" w:cs="Times New Roman"/>
          <w:b/>
          <w:bCs/>
          <w:sz w:val="24"/>
          <w:szCs w:val="24"/>
        </w:rPr>
        <w:t>Обязательные требования к претендентам</w:t>
      </w:r>
    </w:p>
    <w:p w14:paraId="41ACF0D3" w14:textId="77777777" w:rsidR="00E25B28" w:rsidRPr="001D6D42" w:rsidRDefault="00E25B28" w:rsidP="00E25B2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Участником Конкурса может быть аудиторская организация, отвечающая установленным законодательством Российской Федерации требованиям к аудиторским организациям, а также не имеющая установленных законодательством Российской Федерации ограничений для осуществления обязательного ежегодного аудита бухгалтерской (финансовой) отчетности кредитных организаций, подготовленной по правилам российских стандартов бухгалтерского учета. Участник Конкурса должен быть независим от Банка в значении, установленном статьей 8 </w:t>
      </w:r>
      <w:r w:rsidRPr="001D6D42">
        <w:rPr>
          <w:rFonts w:ascii="Times New Roman" w:hAnsi="Times New Roman" w:cs="Times New Roman"/>
          <w:sz w:val="24"/>
          <w:szCs w:val="24"/>
        </w:rPr>
        <w:t>Федерального закона от 30.12.2008 N 307-ФЗ «Об аудиторской деятельности»</w:t>
      </w:r>
      <w:r w:rsidRPr="001D6D42">
        <w:rPr>
          <w:rFonts w:ascii="Times New Roman" w:eastAsia="Times New Roman" w:hAnsi="Times New Roman" w:cs="Times New Roman"/>
          <w:sz w:val="24"/>
          <w:szCs w:val="24"/>
          <w:lang w:eastAsia="ru-RU"/>
        </w:rPr>
        <w:t>. Обязательными условиями для участия в Конкурсе является членство аудиторской организации в саморегулируемой организации аудиторов, включение аудиторской организации в реестр аудиторских организаций, оказывающих аудиторские услуги общественно значимым организациям на финансовом рынке.</w:t>
      </w:r>
    </w:p>
    <w:p w14:paraId="229FA7BF" w14:textId="77777777" w:rsidR="00E25B28" w:rsidRPr="001D6D42" w:rsidRDefault="00E25B28" w:rsidP="00E25B28">
      <w:pPr>
        <w:spacing w:after="0"/>
        <w:ind w:firstLine="708"/>
        <w:jc w:val="both"/>
        <w:rPr>
          <w:rFonts w:ascii="Times New Roman" w:hAnsi="Times New Roman" w:cs="Times New Roman"/>
          <w:b/>
          <w:bCs/>
          <w:sz w:val="24"/>
          <w:szCs w:val="24"/>
        </w:rPr>
      </w:pPr>
    </w:p>
    <w:p w14:paraId="61F2FCBD"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b/>
          <w:color w:val="000000"/>
          <w:sz w:val="24"/>
          <w:szCs w:val="24"/>
        </w:rPr>
      </w:pPr>
      <w:r w:rsidRPr="001D6D42">
        <w:rPr>
          <w:rFonts w:ascii="Times New Roman" w:hAnsi="Times New Roman" w:cs="Times New Roman"/>
          <w:b/>
          <w:color w:val="000000"/>
          <w:sz w:val="24"/>
          <w:szCs w:val="24"/>
        </w:rPr>
        <w:t xml:space="preserve">Порядок и сроки направления заявок </w:t>
      </w:r>
    </w:p>
    <w:p w14:paraId="41D6BAE6" w14:textId="38DACBF8" w:rsidR="00C82666"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Заявки принимаются до ___ часов </w:t>
      </w:r>
      <w:r w:rsidR="00B269C5">
        <w:rPr>
          <w:rFonts w:ascii="Times New Roman" w:hAnsi="Times New Roman" w:cs="Times New Roman"/>
          <w:color w:val="000000"/>
          <w:sz w:val="24"/>
          <w:szCs w:val="24"/>
        </w:rPr>
        <w:t>____</w:t>
      </w:r>
      <w:r w:rsidRPr="001D6D42">
        <w:rPr>
          <w:rFonts w:ascii="Times New Roman" w:hAnsi="Times New Roman" w:cs="Times New Roman"/>
          <w:color w:val="000000"/>
          <w:sz w:val="24"/>
          <w:szCs w:val="24"/>
        </w:rPr>
        <w:t xml:space="preserve"> минут «__</w:t>
      </w:r>
      <w:proofErr w:type="gramStart"/>
      <w:r w:rsidRPr="001D6D42">
        <w:rPr>
          <w:rFonts w:ascii="Times New Roman" w:hAnsi="Times New Roman" w:cs="Times New Roman"/>
          <w:color w:val="000000"/>
          <w:sz w:val="24"/>
          <w:szCs w:val="24"/>
        </w:rPr>
        <w:t>_»_</w:t>
      </w:r>
      <w:proofErr w:type="gramEnd"/>
      <w:r w:rsidRPr="001D6D42">
        <w:rPr>
          <w:rFonts w:ascii="Times New Roman" w:hAnsi="Times New Roman" w:cs="Times New Roman"/>
          <w:color w:val="000000"/>
          <w:sz w:val="24"/>
          <w:szCs w:val="24"/>
        </w:rPr>
        <w:t>___________ 20___ г.</w:t>
      </w:r>
    </w:p>
    <w:p w14:paraId="65CCD408"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Заявки принимаются: </w:t>
      </w:r>
    </w:p>
    <w:p w14:paraId="7DEF25DF" w14:textId="37D73054" w:rsidR="00C82666" w:rsidRPr="001D6D42" w:rsidRDefault="00C82666" w:rsidP="00B269C5">
      <w:pPr>
        <w:pStyle w:val="a3"/>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Нарочным по адресу Банка: </w:t>
      </w:r>
      <w:r w:rsidR="00B269C5" w:rsidRPr="00B269C5">
        <w:rPr>
          <w:rFonts w:ascii="Times New Roman" w:hAnsi="Times New Roman" w:cs="Times New Roman"/>
          <w:bCs/>
          <w:sz w:val="24"/>
          <w:szCs w:val="24"/>
        </w:rPr>
        <w:t xml:space="preserve">156013, Костромская область, г. </w:t>
      </w:r>
      <w:proofErr w:type="gramStart"/>
      <w:r w:rsidR="00B269C5" w:rsidRPr="00B269C5">
        <w:rPr>
          <w:rFonts w:ascii="Times New Roman" w:hAnsi="Times New Roman" w:cs="Times New Roman"/>
          <w:bCs/>
          <w:sz w:val="24"/>
          <w:szCs w:val="24"/>
        </w:rPr>
        <w:t xml:space="preserve">Кострома, </w:t>
      </w:r>
      <w:r w:rsidR="00B269C5">
        <w:rPr>
          <w:rFonts w:ascii="Times New Roman" w:hAnsi="Times New Roman" w:cs="Times New Roman"/>
          <w:bCs/>
          <w:sz w:val="24"/>
          <w:szCs w:val="24"/>
        </w:rPr>
        <w:t xml:space="preserve">  </w:t>
      </w:r>
      <w:proofErr w:type="gramEnd"/>
      <w:r w:rsidR="00B269C5">
        <w:rPr>
          <w:rFonts w:ascii="Times New Roman" w:hAnsi="Times New Roman" w:cs="Times New Roman"/>
          <w:bCs/>
          <w:sz w:val="24"/>
          <w:szCs w:val="24"/>
        </w:rPr>
        <w:t xml:space="preserve">                      </w:t>
      </w:r>
      <w:r w:rsidR="00B269C5" w:rsidRPr="00B269C5">
        <w:rPr>
          <w:rFonts w:ascii="Times New Roman" w:hAnsi="Times New Roman" w:cs="Times New Roman"/>
          <w:bCs/>
          <w:sz w:val="24"/>
          <w:szCs w:val="24"/>
        </w:rPr>
        <w:t>ул. Калиновская, д. 36</w:t>
      </w:r>
      <w:r w:rsidR="00B269C5">
        <w:rPr>
          <w:rFonts w:ascii="Times New Roman" w:hAnsi="Times New Roman" w:cs="Times New Roman"/>
          <w:bCs/>
          <w:sz w:val="24"/>
          <w:szCs w:val="24"/>
        </w:rPr>
        <w:t xml:space="preserve">, </w:t>
      </w:r>
      <w:r w:rsidRPr="001D6D42">
        <w:rPr>
          <w:rFonts w:ascii="Times New Roman" w:hAnsi="Times New Roman" w:cs="Times New Roman"/>
          <w:color w:val="000000"/>
          <w:sz w:val="24"/>
          <w:szCs w:val="24"/>
        </w:rPr>
        <w:t xml:space="preserve">в рабочие дни с </w:t>
      </w:r>
      <w:r w:rsidR="00B269C5">
        <w:rPr>
          <w:rFonts w:ascii="Times New Roman" w:hAnsi="Times New Roman" w:cs="Times New Roman"/>
          <w:color w:val="000000"/>
          <w:sz w:val="24"/>
          <w:szCs w:val="24"/>
        </w:rPr>
        <w:t>09:00</w:t>
      </w:r>
      <w:r w:rsidRPr="001D6D42">
        <w:rPr>
          <w:rFonts w:ascii="Times New Roman" w:hAnsi="Times New Roman" w:cs="Times New Roman"/>
          <w:color w:val="000000"/>
          <w:sz w:val="24"/>
          <w:szCs w:val="24"/>
        </w:rPr>
        <w:t xml:space="preserve"> до 1</w:t>
      </w:r>
      <w:r w:rsidR="00B269C5">
        <w:rPr>
          <w:rFonts w:ascii="Times New Roman" w:hAnsi="Times New Roman" w:cs="Times New Roman"/>
          <w:color w:val="000000"/>
          <w:sz w:val="24"/>
          <w:szCs w:val="24"/>
        </w:rPr>
        <w:t>6:30</w:t>
      </w:r>
      <w:r w:rsidRPr="001D6D42">
        <w:rPr>
          <w:rFonts w:ascii="Times New Roman" w:hAnsi="Times New Roman" w:cs="Times New Roman"/>
          <w:color w:val="000000"/>
          <w:sz w:val="24"/>
          <w:szCs w:val="24"/>
        </w:rPr>
        <w:t xml:space="preserve"> часов.</w:t>
      </w:r>
    </w:p>
    <w:p w14:paraId="5A8CDC96" w14:textId="335DD933" w:rsidR="00C82666" w:rsidRPr="001D6D42" w:rsidRDefault="00C82666" w:rsidP="00C82666">
      <w:pPr>
        <w:pStyle w:val="a3"/>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1D6D42">
        <w:rPr>
          <w:rFonts w:ascii="Times New Roman" w:hAnsi="Times New Roman" w:cs="Times New Roman"/>
          <w:color w:val="000000"/>
          <w:sz w:val="24"/>
          <w:szCs w:val="24"/>
        </w:rPr>
        <w:lastRenderedPageBreak/>
        <w:t>На адрес электронной почты Банка</w:t>
      </w:r>
      <w:r w:rsidR="0039328E" w:rsidRPr="0039328E">
        <w:rPr>
          <w:rFonts w:ascii="Times New Roman" w:hAnsi="Times New Roman" w:cs="Times New Roman"/>
          <w:color w:val="000000"/>
          <w:sz w:val="24"/>
          <w:szCs w:val="24"/>
        </w:rPr>
        <w:t xml:space="preserve"> (</w:t>
      </w:r>
      <w:r w:rsidR="0039328E">
        <w:rPr>
          <w:rFonts w:ascii="Times New Roman" w:hAnsi="Times New Roman" w:cs="Times New Roman"/>
          <w:color w:val="000000"/>
          <w:sz w:val="24"/>
          <w:szCs w:val="24"/>
        </w:rPr>
        <w:t>с обязательным указанием в теме письма «конкурсная документация на проведение аудита» и наименованием аудиторской организации</w:t>
      </w:r>
      <w:r w:rsidR="0039328E" w:rsidRPr="0039328E">
        <w:rPr>
          <w:rFonts w:ascii="Times New Roman" w:hAnsi="Times New Roman" w:cs="Times New Roman"/>
          <w:color w:val="000000"/>
          <w:sz w:val="24"/>
          <w:szCs w:val="24"/>
        </w:rPr>
        <w:t>)</w:t>
      </w:r>
      <w:r w:rsidRPr="001D6D42">
        <w:rPr>
          <w:rFonts w:ascii="Times New Roman" w:hAnsi="Times New Roman" w:cs="Times New Roman"/>
          <w:color w:val="000000"/>
          <w:sz w:val="24"/>
          <w:szCs w:val="24"/>
        </w:rPr>
        <w:t xml:space="preserve">: </w:t>
      </w:r>
      <w:r w:rsidR="00B269C5">
        <w:rPr>
          <w:rFonts w:ascii="Times New Roman" w:hAnsi="Times New Roman" w:cs="Times New Roman"/>
          <w:color w:val="000000"/>
          <w:sz w:val="24"/>
          <w:szCs w:val="24"/>
          <w:lang w:val="en-US"/>
        </w:rPr>
        <w:t>info</w:t>
      </w:r>
      <w:r w:rsidRPr="001D6D42">
        <w:rPr>
          <w:rFonts w:ascii="Times New Roman" w:hAnsi="Times New Roman" w:cs="Times New Roman"/>
          <w:color w:val="000000"/>
          <w:sz w:val="24"/>
          <w:szCs w:val="24"/>
        </w:rPr>
        <w:t>@</w:t>
      </w:r>
      <w:proofErr w:type="spellStart"/>
      <w:r w:rsidR="00B269C5">
        <w:rPr>
          <w:rFonts w:ascii="Times New Roman" w:hAnsi="Times New Roman" w:cs="Times New Roman"/>
          <w:color w:val="000000"/>
          <w:sz w:val="24"/>
          <w:szCs w:val="24"/>
          <w:lang w:val="en-US"/>
        </w:rPr>
        <w:t>selkombank</w:t>
      </w:r>
      <w:proofErr w:type="spellEnd"/>
      <w:r w:rsidR="00B269C5" w:rsidRPr="0039328E">
        <w:rPr>
          <w:rFonts w:ascii="Times New Roman" w:hAnsi="Times New Roman" w:cs="Times New Roman"/>
          <w:color w:val="000000"/>
          <w:sz w:val="24"/>
          <w:szCs w:val="24"/>
        </w:rPr>
        <w:t>.</w:t>
      </w:r>
      <w:proofErr w:type="spellStart"/>
      <w:r w:rsidR="00B269C5">
        <w:rPr>
          <w:rFonts w:ascii="Times New Roman" w:hAnsi="Times New Roman" w:cs="Times New Roman"/>
          <w:color w:val="000000"/>
          <w:sz w:val="24"/>
          <w:szCs w:val="24"/>
          <w:lang w:val="en-US"/>
        </w:rPr>
        <w:t>ru</w:t>
      </w:r>
      <w:proofErr w:type="spellEnd"/>
    </w:p>
    <w:p w14:paraId="68F75B01"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b/>
          <w:color w:val="000000"/>
          <w:sz w:val="24"/>
          <w:szCs w:val="24"/>
        </w:rPr>
      </w:pPr>
    </w:p>
    <w:p w14:paraId="746B2082"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b/>
          <w:color w:val="000000"/>
          <w:sz w:val="24"/>
          <w:szCs w:val="24"/>
        </w:rPr>
      </w:pPr>
      <w:r w:rsidRPr="001D6D42">
        <w:rPr>
          <w:rFonts w:ascii="Times New Roman" w:hAnsi="Times New Roman" w:cs="Times New Roman"/>
          <w:b/>
          <w:color w:val="000000"/>
          <w:sz w:val="24"/>
          <w:szCs w:val="24"/>
        </w:rPr>
        <w:t>Содержание заявки</w:t>
      </w:r>
    </w:p>
    <w:p w14:paraId="4CCB11B0"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Заявка составляется в произвольной форме. В заявке должны быть указаны:</w:t>
      </w:r>
    </w:p>
    <w:p w14:paraId="25726D86"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-полное наименование юридического лица, его организационно-правовая форма и место нахождения;</w:t>
      </w:r>
    </w:p>
    <w:p w14:paraId="31E06654"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ОГРН, ИНН, регистрационный номер в реестре аудиторов и аудиторских организаций саморегулируемой организации аудиторов;</w:t>
      </w:r>
    </w:p>
    <w:p w14:paraId="08C26449"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стоимость проведения обязательного аудита (в случае, если не указана в прилагаемой документации);</w:t>
      </w:r>
    </w:p>
    <w:p w14:paraId="248DE7BD"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контактное лицо.</w:t>
      </w:r>
    </w:p>
    <w:p w14:paraId="72FFFF5F"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Заявка должна содержать опись прилагаемых документов, должна быть заверена печатью организации и подписью должностного лица.</w:t>
      </w:r>
    </w:p>
    <w:p w14:paraId="61F4C4D0"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Одновременно с заявкой предоставляются следующие документы:</w:t>
      </w:r>
    </w:p>
    <w:p w14:paraId="062F4F96"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документ, подтверждающий полномочия лица, подписавшего заявку; </w:t>
      </w:r>
    </w:p>
    <w:p w14:paraId="600CCFCF"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документы, подтверждающие соответствие обязательным условиям (членство в саморегулируемой организации аудиторов, а также выписку из реестра аудиторских организаций, оказывающих услуги общественно значимым организациям на финансовом рынке);</w:t>
      </w:r>
    </w:p>
    <w:p w14:paraId="668D1961"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коммерческое предложение либо проект договора на проведение обязательного аудита бухгалтерской (финансовой) отчетности, подготовленной по правилам российских стандартов бухгалтерского учета; </w:t>
      </w:r>
    </w:p>
    <w:p w14:paraId="4E138EA1" w14:textId="3262461B"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w:t>
      </w:r>
      <w:r w:rsidR="0039328E">
        <w:rPr>
          <w:rFonts w:ascii="Times New Roman" w:eastAsia="Times New Roman" w:hAnsi="Times New Roman" w:cs="Times New Roman"/>
          <w:sz w:val="24"/>
          <w:szCs w:val="24"/>
          <w:lang w:eastAsia="ru-RU"/>
        </w:rPr>
        <w:t xml:space="preserve"> </w:t>
      </w:r>
      <w:r w:rsidRPr="001D6D42">
        <w:rPr>
          <w:rFonts w:ascii="Times New Roman" w:eastAsia="Times New Roman" w:hAnsi="Times New Roman" w:cs="Times New Roman"/>
          <w:sz w:val="24"/>
          <w:szCs w:val="24"/>
          <w:lang w:eastAsia="ru-RU"/>
        </w:rPr>
        <w:t xml:space="preserve">копия диплома (аттестатов, сертификатов) аудиторов, являющихся работниками аудиторской организации, подтверждающих их квалификацию в области Международных стандартов финансовой отчетности; </w:t>
      </w:r>
    </w:p>
    <w:p w14:paraId="5F53A202" w14:textId="7F2845B5" w:rsidR="00C82666" w:rsidRPr="001D6D42" w:rsidRDefault="00C82666" w:rsidP="00C82666">
      <w:pPr>
        <w:autoSpaceDE w:val="0"/>
        <w:autoSpaceDN w:val="0"/>
        <w:adjustRightInd w:val="0"/>
        <w:spacing w:after="0" w:line="240" w:lineRule="auto"/>
        <w:ind w:firstLine="708"/>
        <w:jc w:val="both"/>
        <w:rPr>
          <w:rFonts w:ascii="Times New Roman" w:hAnsi="Times New Roman" w:cs="Times New Roman"/>
          <w:b/>
          <w:color w:val="000000"/>
          <w:sz w:val="24"/>
          <w:szCs w:val="24"/>
        </w:rPr>
      </w:pPr>
      <w:r w:rsidRPr="001D6D42">
        <w:rPr>
          <w:rFonts w:ascii="Times New Roman" w:eastAsia="Times New Roman" w:hAnsi="Times New Roman" w:cs="Times New Roman"/>
          <w:sz w:val="24"/>
          <w:szCs w:val="24"/>
          <w:lang w:eastAsia="ru-RU"/>
        </w:rPr>
        <w:t>-</w:t>
      </w:r>
      <w:r w:rsidR="0039328E">
        <w:rPr>
          <w:rFonts w:ascii="Times New Roman" w:eastAsia="Times New Roman" w:hAnsi="Times New Roman" w:cs="Times New Roman"/>
          <w:sz w:val="24"/>
          <w:szCs w:val="24"/>
          <w:lang w:eastAsia="ru-RU"/>
        </w:rPr>
        <w:t xml:space="preserve"> </w:t>
      </w:r>
      <w:r w:rsidRPr="001D6D42">
        <w:rPr>
          <w:rFonts w:ascii="Times New Roman" w:eastAsia="Times New Roman" w:hAnsi="Times New Roman" w:cs="Times New Roman"/>
          <w:sz w:val="24"/>
          <w:szCs w:val="24"/>
          <w:lang w:eastAsia="ru-RU"/>
        </w:rPr>
        <w:t>документы по выбору конкурсанта, подтверждающие опыт, деловую репутацию и высокое качество оказываемых услуг.</w:t>
      </w:r>
    </w:p>
    <w:p w14:paraId="267B19AB"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p>
    <w:p w14:paraId="5B948106" w14:textId="77777777" w:rsidR="00C82666" w:rsidRPr="001D6D42" w:rsidRDefault="00C82666" w:rsidP="00C82666">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b/>
          <w:color w:val="000000"/>
          <w:sz w:val="24"/>
          <w:szCs w:val="24"/>
        </w:rPr>
        <w:t>Срок рассмотрения заявок и подведения итогов конкурса</w:t>
      </w:r>
      <w:r w:rsidRPr="001D6D42">
        <w:rPr>
          <w:rFonts w:ascii="Times New Roman" w:hAnsi="Times New Roman" w:cs="Times New Roman"/>
          <w:color w:val="000000"/>
          <w:sz w:val="24"/>
          <w:szCs w:val="24"/>
        </w:rPr>
        <w:t xml:space="preserve"> </w:t>
      </w:r>
    </w:p>
    <w:p w14:paraId="6B269D17" w14:textId="77777777" w:rsidR="00C82666" w:rsidRPr="001D6D42" w:rsidRDefault="00C82666" w:rsidP="00C82666">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до «__</w:t>
      </w:r>
      <w:proofErr w:type="gramStart"/>
      <w:r w:rsidRPr="001D6D42">
        <w:rPr>
          <w:rFonts w:ascii="Times New Roman" w:hAnsi="Times New Roman" w:cs="Times New Roman"/>
          <w:color w:val="000000"/>
          <w:sz w:val="24"/>
          <w:szCs w:val="24"/>
        </w:rPr>
        <w:t>_»_</w:t>
      </w:r>
      <w:proofErr w:type="gramEnd"/>
      <w:r w:rsidRPr="001D6D42">
        <w:rPr>
          <w:rFonts w:ascii="Times New Roman" w:hAnsi="Times New Roman" w:cs="Times New Roman"/>
          <w:color w:val="000000"/>
          <w:sz w:val="24"/>
          <w:szCs w:val="24"/>
        </w:rPr>
        <w:t>___________ 20___ г.</w:t>
      </w:r>
    </w:p>
    <w:p w14:paraId="43657A5C" w14:textId="77777777" w:rsidR="00C82666" w:rsidRPr="001D6D42" w:rsidRDefault="00C82666" w:rsidP="00C82666">
      <w:pPr>
        <w:autoSpaceDE w:val="0"/>
        <w:autoSpaceDN w:val="0"/>
        <w:adjustRightInd w:val="0"/>
        <w:spacing w:after="0" w:line="240" w:lineRule="auto"/>
        <w:ind w:firstLine="708"/>
        <w:rPr>
          <w:rFonts w:ascii="Times New Roman" w:hAnsi="Times New Roman" w:cs="Times New Roman"/>
          <w:color w:val="000000"/>
          <w:sz w:val="24"/>
          <w:szCs w:val="24"/>
        </w:rPr>
      </w:pPr>
    </w:p>
    <w:p w14:paraId="2713F0C4" w14:textId="77777777" w:rsidR="00C82666" w:rsidRPr="001D6D42" w:rsidRDefault="00C82666" w:rsidP="00C82666">
      <w:pPr>
        <w:autoSpaceDE w:val="0"/>
        <w:autoSpaceDN w:val="0"/>
        <w:adjustRightInd w:val="0"/>
        <w:spacing w:after="0" w:line="240" w:lineRule="auto"/>
        <w:ind w:firstLine="708"/>
        <w:jc w:val="both"/>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Информация о победителе Конкурса размещается на сайте Банка не позднее 3 рабочих дней с даты их утверждения. </w:t>
      </w:r>
    </w:p>
    <w:p w14:paraId="430864C5" w14:textId="4EAB4DAC" w:rsidR="00773F6B" w:rsidRPr="001D6D42" w:rsidRDefault="00B65B27" w:rsidP="00773F6B">
      <w:pPr>
        <w:spacing w:after="0"/>
        <w:ind w:firstLine="708"/>
        <w:jc w:val="both"/>
        <w:rPr>
          <w:rFonts w:ascii="Times New Roman" w:hAnsi="Times New Roman" w:cs="Times New Roman"/>
          <w:bCs/>
          <w:sz w:val="24"/>
          <w:szCs w:val="24"/>
        </w:rPr>
      </w:pPr>
      <w:r w:rsidRPr="001D6D42">
        <w:rPr>
          <w:rFonts w:ascii="Times New Roman" w:hAnsi="Times New Roman" w:cs="Times New Roman"/>
          <w:color w:val="000000"/>
          <w:sz w:val="24"/>
          <w:szCs w:val="24"/>
          <w:lang w:val="en-US"/>
        </w:rPr>
        <w:t>C</w:t>
      </w:r>
      <w:r w:rsidRPr="001D6D42">
        <w:rPr>
          <w:rFonts w:ascii="Times New Roman" w:hAnsi="Times New Roman" w:cs="Times New Roman"/>
          <w:color w:val="000000"/>
          <w:sz w:val="24"/>
          <w:szCs w:val="24"/>
        </w:rPr>
        <w:t xml:space="preserve"> </w:t>
      </w:r>
      <w:r w:rsidRPr="001D6D42">
        <w:rPr>
          <w:rFonts w:ascii="Times New Roman" w:eastAsia="Times New Roman" w:hAnsi="Times New Roman" w:cs="Times New Roman"/>
          <w:sz w:val="24"/>
          <w:szCs w:val="24"/>
          <w:lang w:eastAsia="ru-RU"/>
        </w:rPr>
        <w:t>Положением</w:t>
      </w:r>
      <w:r w:rsidRPr="001D6D42">
        <w:rPr>
          <w:rFonts w:ascii="Times New Roman" w:hAnsi="Times New Roman" w:cs="Times New Roman"/>
          <w:sz w:val="24"/>
          <w:szCs w:val="24"/>
        </w:rPr>
        <w:t xml:space="preserve"> </w:t>
      </w:r>
      <w:r w:rsidRPr="001D6D42">
        <w:rPr>
          <w:rFonts w:ascii="Times New Roman" w:eastAsia="Times New Roman" w:hAnsi="Times New Roman" w:cs="Times New Roman"/>
          <w:sz w:val="24"/>
          <w:szCs w:val="24"/>
          <w:lang w:eastAsia="ru-RU"/>
        </w:rPr>
        <w:t xml:space="preserve">о порядке проведения открытого конкурса на право заключения договора на проведение аудита бухгалтерской (финансовой) отчетности </w:t>
      </w:r>
      <w:r w:rsidR="0039328E">
        <w:rPr>
          <w:rFonts w:ascii="Times New Roman" w:eastAsia="Times New Roman" w:hAnsi="Times New Roman" w:cs="Times New Roman"/>
          <w:sz w:val="24"/>
          <w:szCs w:val="24"/>
          <w:lang w:eastAsia="ru-RU"/>
        </w:rPr>
        <w:t xml:space="preserve">ООО «Костромаселькомбанк» </w:t>
      </w:r>
      <w:r w:rsidRPr="001D6D42">
        <w:rPr>
          <w:rFonts w:ascii="Times New Roman" w:eastAsia="Times New Roman" w:hAnsi="Times New Roman" w:cs="Times New Roman"/>
          <w:sz w:val="24"/>
          <w:szCs w:val="24"/>
          <w:lang w:eastAsia="ru-RU"/>
        </w:rPr>
        <w:t>Вы можете ознакомиться на сайте Банка по адресу</w:t>
      </w:r>
      <w:r w:rsidR="0039328E">
        <w:rPr>
          <w:rFonts w:ascii="Times New Roman" w:eastAsia="Times New Roman" w:hAnsi="Times New Roman" w:cs="Times New Roman"/>
          <w:sz w:val="24"/>
          <w:szCs w:val="24"/>
          <w:lang w:eastAsia="ru-RU"/>
        </w:rPr>
        <w:t xml:space="preserve"> </w:t>
      </w:r>
      <w:r w:rsidR="0039328E" w:rsidRPr="00811A58">
        <w:rPr>
          <w:rFonts w:ascii="Times New Roman" w:eastAsia="Times New Roman" w:hAnsi="Times New Roman" w:cs="Times New Roman"/>
          <w:sz w:val="24"/>
          <w:szCs w:val="24"/>
          <w:lang w:eastAsia="ru-RU"/>
        </w:rPr>
        <w:t>https://selkombank.ru</w:t>
      </w:r>
      <w:r w:rsidR="0039328E">
        <w:rPr>
          <w:rFonts w:ascii="Times New Roman" w:eastAsia="Times New Roman" w:hAnsi="Times New Roman" w:cs="Times New Roman"/>
          <w:sz w:val="24"/>
          <w:szCs w:val="24"/>
          <w:lang w:eastAsia="ru-RU"/>
        </w:rPr>
        <w:t>.</w:t>
      </w:r>
    </w:p>
    <w:p w14:paraId="340EC40A" w14:textId="77777777" w:rsidR="00C82666" w:rsidRPr="001D6D42" w:rsidRDefault="00C82666" w:rsidP="00C82666">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358391BE"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Контактное лицо от Банка: </w:t>
      </w:r>
    </w:p>
    <w:p w14:paraId="137B0543" w14:textId="77777777" w:rsidR="00B65B27"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ФИО</w:t>
      </w:r>
      <w:r w:rsidR="00B65B27" w:rsidRPr="001D6D42">
        <w:rPr>
          <w:rFonts w:ascii="Times New Roman" w:hAnsi="Times New Roman" w:cs="Times New Roman"/>
          <w:color w:val="000000"/>
          <w:sz w:val="24"/>
          <w:szCs w:val="24"/>
        </w:rPr>
        <w:t xml:space="preserve"> _________________________________</w:t>
      </w:r>
    </w:p>
    <w:p w14:paraId="718589A5" w14:textId="77777777" w:rsidR="00C82666" w:rsidRPr="001D6D42" w:rsidRDefault="00773F6B" w:rsidP="00E25B28">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тел. </w:t>
      </w:r>
      <w:r w:rsidR="00C82666" w:rsidRPr="001D6D42">
        <w:rPr>
          <w:rFonts w:ascii="Times New Roman" w:hAnsi="Times New Roman" w:cs="Times New Roman"/>
          <w:color w:val="000000"/>
          <w:sz w:val="24"/>
          <w:szCs w:val="24"/>
        </w:rPr>
        <w:t>______________</w:t>
      </w:r>
      <w:r w:rsidR="00B65B27" w:rsidRPr="001D6D42">
        <w:rPr>
          <w:rFonts w:ascii="Times New Roman" w:hAnsi="Times New Roman" w:cs="Times New Roman"/>
          <w:color w:val="000000"/>
          <w:sz w:val="24"/>
          <w:szCs w:val="24"/>
        </w:rPr>
        <w:t>___</w:t>
      </w:r>
    </w:p>
    <w:p w14:paraId="2AFE6286"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Электронная почта </w:t>
      </w:r>
      <w:hyperlink r:id="rId6" w:history="1">
        <w:r w:rsidRPr="001D6D42">
          <w:rPr>
            <w:rStyle w:val="a5"/>
            <w:rFonts w:ascii="Times New Roman" w:hAnsi="Times New Roman" w:cs="Times New Roman"/>
            <w:sz w:val="24"/>
            <w:szCs w:val="24"/>
          </w:rPr>
          <w:t>____________@</w:t>
        </w:r>
      </w:hyperlink>
    </w:p>
    <w:p w14:paraId="7C167196"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p>
    <w:sectPr w:rsidR="00C82666" w:rsidRPr="001D6D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DC40F5"/>
    <w:multiLevelType w:val="hybridMultilevel"/>
    <w:tmpl w:val="503A1998"/>
    <w:lvl w:ilvl="0" w:tplc="D92045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CFD13D5"/>
    <w:multiLevelType w:val="hybridMultilevel"/>
    <w:tmpl w:val="3244A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E7D"/>
    <w:rsid w:val="001C646B"/>
    <w:rsid w:val="001D6D42"/>
    <w:rsid w:val="002603A2"/>
    <w:rsid w:val="002A7417"/>
    <w:rsid w:val="003129C3"/>
    <w:rsid w:val="003418E1"/>
    <w:rsid w:val="00370E09"/>
    <w:rsid w:val="0039328E"/>
    <w:rsid w:val="003E1CD1"/>
    <w:rsid w:val="004169CF"/>
    <w:rsid w:val="00460A60"/>
    <w:rsid w:val="004B3B6B"/>
    <w:rsid w:val="00575636"/>
    <w:rsid w:val="005E3025"/>
    <w:rsid w:val="00675EB5"/>
    <w:rsid w:val="00687E8C"/>
    <w:rsid w:val="006B60C9"/>
    <w:rsid w:val="006E6835"/>
    <w:rsid w:val="00773F6B"/>
    <w:rsid w:val="00782F8F"/>
    <w:rsid w:val="007A0F58"/>
    <w:rsid w:val="007D281B"/>
    <w:rsid w:val="007D37D2"/>
    <w:rsid w:val="00811A58"/>
    <w:rsid w:val="008263D5"/>
    <w:rsid w:val="008B19AE"/>
    <w:rsid w:val="008E6734"/>
    <w:rsid w:val="009436B5"/>
    <w:rsid w:val="009A3439"/>
    <w:rsid w:val="009E12D4"/>
    <w:rsid w:val="00A236A2"/>
    <w:rsid w:val="00B269C5"/>
    <w:rsid w:val="00B65B27"/>
    <w:rsid w:val="00B93770"/>
    <w:rsid w:val="00BA3956"/>
    <w:rsid w:val="00BD1D56"/>
    <w:rsid w:val="00BD527E"/>
    <w:rsid w:val="00BF37B0"/>
    <w:rsid w:val="00C734F7"/>
    <w:rsid w:val="00C82666"/>
    <w:rsid w:val="00C85901"/>
    <w:rsid w:val="00D47901"/>
    <w:rsid w:val="00D76AF7"/>
    <w:rsid w:val="00DA4144"/>
    <w:rsid w:val="00DC6E7D"/>
    <w:rsid w:val="00DD0005"/>
    <w:rsid w:val="00E25B28"/>
    <w:rsid w:val="00EE09FD"/>
    <w:rsid w:val="00F02FCF"/>
    <w:rsid w:val="00F867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5D75E"/>
  <w15:chartTrackingRefBased/>
  <w15:docId w15:val="{3DF8C121-477A-4874-BAF7-66C15B30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26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C6E7D"/>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C85901"/>
    <w:pPr>
      <w:ind w:left="720"/>
      <w:contextualSpacing/>
    </w:pPr>
  </w:style>
  <w:style w:type="paragraph" w:styleId="a4">
    <w:name w:val="Normal (Web)"/>
    <w:basedOn w:val="a"/>
    <w:uiPriority w:val="99"/>
    <w:semiHidden/>
    <w:unhideWhenUsed/>
    <w:rsid w:val="00E25B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C826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81043">
      <w:bodyDiv w:val="1"/>
      <w:marLeft w:val="0"/>
      <w:marRight w:val="0"/>
      <w:marTop w:val="0"/>
      <w:marBottom w:val="0"/>
      <w:divBdr>
        <w:top w:val="none" w:sz="0" w:space="0" w:color="auto"/>
        <w:left w:val="none" w:sz="0" w:space="0" w:color="auto"/>
        <w:bottom w:val="none" w:sz="0" w:space="0" w:color="auto"/>
        <w:right w:val="none" w:sz="0" w:space="0" w:color="auto"/>
      </w:divBdr>
    </w:div>
    <w:div w:id="82328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____________@rrbank.ru" TargetMode="External"/><Relationship Id="rId5" Type="http://schemas.openxmlformats.org/officeDocument/2006/relationships/hyperlink" Target="https://selkomban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6</Pages>
  <Words>1818</Words>
  <Characters>10364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Bulankin Sergey</dc:creator>
  <cp:keywords/>
  <dc:description/>
  <cp:lastModifiedBy>Мария С. Богатова</cp:lastModifiedBy>
  <cp:revision>12</cp:revision>
  <dcterms:created xsi:type="dcterms:W3CDTF">2026-08-19T08:09:00Z</dcterms:created>
  <dcterms:modified xsi:type="dcterms:W3CDTF">2026-10-06T14:20:00Z</dcterms:modified>
</cp:coreProperties>
</file>